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8883" w14:textId="59606E39" w:rsidR="0023600D" w:rsidRPr="007F1B85" w:rsidRDefault="001C0CEB" w:rsidP="00A44F08">
      <w:pPr>
        <w:spacing w:line="200" w:lineRule="exact"/>
        <w:rPr>
          <w:rFonts w:ascii="Arial" w:hAnsi="Arial" w:cs="Arial"/>
          <w:sz w:val="24"/>
          <w:szCs w:val="24"/>
        </w:rPr>
      </w:pPr>
      <w:r w:rsidRPr="007F1B85">
        <w:rPr>
          <w:rFonts w:ascii="Arial" w:hAnsi="Arial" w:cs="Arial"/>
          <w:noProof/>
          <w:sz w:val="24"/>
          <w:szCs w:val="24"/>
        </w:rPr>
        <w:drawing>
          <wp:anchor distT="0" distB="0" distL="114300" distR="114300" simplePos="0" relativeHeight="251658240" behindDoc="1" locked="0" layoutInCell="0" allowOverlap="1" wp14:anchorId="3967FE72" wp14:editId="0FA7B6AD">
            <wp:simplePos x="0" y="0"/>
            <wp:positionH relativeFrom="margin">
              <wp:align>left</wp:align>
            </wp:positionH>
            <wp:positionV relativeFrom="page">
              <wp:posOffset>220980</wp:posOffset>
            </wp:positionV>
            <wp:extent cx="4640580" cy="53276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4640580" cy="532765"/>
                    </a:xfrm>
                    <a:prstGeom prst="rect">
                      <a:avLst/>
                    </a:prstGeom>
                    <a:noFill/>
                  </pic:spPr>
                </pic:pic>
              </a:graphicData>
            </a:graphic>
          </wp:anchor>
        </w:drawing>
      </w:r>
    </w:p>
    <w:p w14:paraId="05BB9A4D" w14:textId="77777777" w:rsidR="001C0CEB" w:rsidRPr="007F1B85" w:rsidRDefault="001C0CEB" w:rsidP="00660A41">
      <w:pPr>
        <w:rPr>
          <w:rFonts w:ascii="Arial" w:eastAsia="Calibri" w:hAnsi="Arial" w:cs="Arial"/>
          <w:b/>
          <w:bCs/>
          <w:sz w:val="24"/>
          <w:szCs w:val="24"/>
        </w:rPr>
      </w:pPr>
    </w:p>
    <w:p w14:paraId="3150E598" w14:textId="639FD502" w:rsidR="00660A41" w:rsidRPr="007F1B85" w:rsidRDefault="005861B5" w:rsidP="00660A41">
      <w:pPr>
        <w:rPr>
          <w:rFonts w:ascii="Arial" w:eastAsia="Calibri" w:hAnsi="Arial" w:cs="Arial"/>
          <w:b/>
          <w:bCs/>
          <w:sz w:val="24"/>
          <w:szCs w:val="24"/>
        </w:rPr>
      </w:pPr>
      <w:r w:rsidRPr="007F1B85">
        <w:rPr>
          <w:rFonts w:ascii="Arial" w:eastAsia="Calibri" w:hAnsi="Arial" w:cs="Arial"/>
          <w:b/>
          <w:bCs/>
          <w:sz w:val="24"/>
          <w:szCs w:val="24"/>
        </w:rPr>
        <w:t>Department of Allied Health Professions</w:t>
      </w:r>
      <w:r w:rsidR="00F45669" w:rsidRPr="007F1B85">
        <w:rPr>
          <w:rFonts w:ascii="Arial" w:eastAsia="Calibri" w:hAnsi="Arial" w:cs="Arial"/>
          <w:b/>
          <w:bCs/>
          <w:sz w:val="24"/>
          <w:szCs w:val="24"/>
        </w:rPr>
        <w:t xml:space="preserve">, </w:t>
      </w:r>
      <w:r w:rsidRPr="007F1B85">
        <w:rPr>
          <w:rFonts w:ascii="Arial" w:eastAsia="Calibri" w:hAnsi="Arial" w:cs="Arial"/>
          <w:b/>
          <w:bCs/>
          <w:sz w:val="24"/>
          <w:szCs w:val="24"/>
        </w:rPr>
        <w:t>Midwifery</w:t>
      </w:r>
      <w:r w:rsidR="00F45669" w:rsidRPr="007F1B85">
        <w:rPr>
          <w:rFonts w:ascii="Arial" w:eastAsia="Calibri" w:hAnsi="Arial" w:cs="Arial"/>
          <w:b/>
          <w:bCs/>
          <w:sz w:val="24"/>
          <w:szCs w:val="24"/>
        </w:rPr>
        <w:t xml:space="preserve"> and Social </w:t>
      </w:r>
      <w:r w:rsidR="00660A41" w:rsidRPr="007F1B85">
        <w:rPr>
          <w:rFonts w:ascii="Arial" w:eastAsia="Calibri" w:hAnsi="Arial" w:cs="Arial"/>
          <w:b/>
          <w:bCs/>
          <w:sz w:val="24"/>
          <w:szCs w:val="24"/>
        </w:rPr>
        <w:t>Work</w:t>
      </w:r>
    </w:p>
    <w:p w14:paraId="07A023B3" w14:textId="77777777" w:rsidR="001C0CEB" w:rsidRPr="007F1B85" w:rsidRDefault="001C0CEB" w:rsidP="00660A41">
      <w:pPr>
        <w:rPr>
          <w:rFonts w:ascii="Arial" w:eastAsia="Calibri" w:hAnsi="Arial" w:cs="Arial"/>
          <w:b/>
          <w:bCs/>
          <w:color w:val="00B0F0"/>
          <w:sz w:val="24"/>
          <w:szCs w:val="24"/>
        </w:rPr>
      </w:pPr>
    </w:p>
    <w:p w14:paraId="2D291B3C" w14:textId="6933E9E0" w:rsidR="000235BA" w:rsidRPr="007F1B85" w:rsidRDefault="000235BA" w:rsidP="00660A41">
      <w:pPr>
        <w:rPr>
          <w:rFonts w:ascii="Arial" w:eastAsia="Calibri" w:hAnsi="Arial" w:cs="Arial"/>
          <w:b/>
          <w:bCs/>
          <w:color w:val="00B0F0"/>
          <w:sz w:val="24"/>
          <w:szCs w:val="24"/>
        </w:rPr>
      </w:pPr>
      <w:r w:rsidRPr="007F1B85">
        <w:rPr>
          <w:rFonts w:ascii="Arial" w:eastAsia="Calibri" w:hAnsi="Arial" w:cs="Arial"/>
          <w:b/>
          <w:bCs/>
          <w:color w:val="00B0F0"/>
          <w:sz w:val="24"/>
          <w:szCs w:val="24"/>
        </w:rPr>
        <w:t xml:space="preserve">Postgraduate Certificate </w:t>
      </w:r>
      <w:r w:rsidR="00620B80" w:rsidRPr="007F1B85">
        <w:rPr>
          <w:rFonts w:ascii="Arial" w:hAnsi="Arial" w:cs="Arial"/>
          <w:b/>
          <w:bCs/>
          <w:color w:val="00B0F0"/>
          <w:sz w:val="24"/>
          <w:szCs w:val="24"/>
        </w:rPr>
        <w:t>in Practice Education in Health and Care</w:t>
      </w:r>
    </w:p>
    <w:p w14:paraId="04A7A669" w14:textId="7A4626B7" w:rsidR="0023600D" w:rsidRPr="004E0EBA" w:rsidRDefault="0023600D">
      <w:pPr>
        <w:spacing w:line="20" w:lineRule="exact"/>
        <w:rPr>
          <w:rFonts w:ascii="Arial" w:hAnsi="Arial" w:cs="Arial"/>
        </w:rPr>
      </w:pPr>
    </w:p>
    <w:p w14:paraId="6DB0B296" w14:textId="7374614C" w:rsidR="006B5479" w:rsidRPr="004E0EBA" w:rsidRDefault="006B5479" w:rsidP="00A44F08">
      <w:pPr>
        <w:rPr>
          <w:rFonts w:ascii="Arial" w:eastAsia="Arial" w:hAnsi="Arial" w:cs="Arial"/>
          <w:b/>
        </w:rPr>
      </w:pPr>
    </w:p>
    <w:p w14:paraId="4A79AE5E" w14:textId="68EEC409" w:rsidR="009B5777" w:rsidRPr="00373A21" w:rsidRDefault="009B5777" w:rsidP="007635DE">
      <w:pPr>
        <w:shd w:val="clear" w:color="auto" w:fill="FFFFFF"/>
        <w:rPr>
          <w:rFonts w:ascii="Arial" w:eastAsia="Times New Roman" w:hAnsi="Arial" w:cs="Arial"/>
          <w:b/>
          <w:bCs/>
          <w:color w:val="00B0F0"/>
          <w:sz w:val="20"/>
          <w:szCs w:val="20"/>
        </w:rPr>
      </w:pPr>
      <w:r w:rsidRPr="00373A21">
        <w:rPr>
          <w:rFonts w:ascii="Arial" w:eastAsia="Times New Roman" w:hAnsi="Arial" w:cs="Arial"/>
          <w:b/>
          <w:bCs/>
          <w:color w:val="00B0F0"/>
          <w:sz w:val="20"/>
          <w:szCs w:val="20"/>
        </w:rPr>
        <w:t>Course Overview</w:t>
      </w:r>
    </w:p>
    <w:p w14:paraId="00F32560" w14:textId="78D39335" w:rsidR="007635DE" w:rsidRPr="00373A21" w:rsidRDefault="007635DE" w:rsidP="007635DE">
      <w:pPr>
        <w:shd w:val="clear" w:color="auto" w:fill="FFFFFF"/>
        <w:rPr>
          <w:rFonts w:ascii="Arial" w:eastAsia="Times New Roman" w:hAnsi="Arial" w:cs="Arial"/>
          <w:color w:val="212529"/>
          <w:sz w:val="20"/>
          <w:szCs w:val="20"/>
        </w:rPr>
      </w:pPr>
      <w:r w:rsidRPr="00373A21">
        <w:rPr>
          <w:rFonts w:ascii="Arial" w:eastAsia="Times New Roman" w:hAnsi="Arial" w:cs="Arial"/>
          <w:color w:val="212529"/>
          <w:sz w:val="20"/>
          <w:szCs w:val="20"/>
        </w:rPr>
        <w:t xml:space="preserve">This </w:t>
      </w:r>
      <w:r w:rsidR="00084448" w:rsidRPr="00373A21">
        <w:rPr>
          <w:rFonts w:ascii="Arial" w:eastAsia="Times New Roman" w:hAnsi="Arial" w:cs="Arial"/>
          <w:color w:val="212529"/>
          <w:sz w:val="20"/>
          <w:szCs w:val="20"/>
        </w:rPr>
        <w:t>course</w:t>
      </w:r>
      <w:r w:rsidR="00431B22" w:rsidRPr="00373A21">
        <w:rPr>
          <w:rFonts w:ascii="Arial" w:eastAsia="Times New Roman" w:hAnsi="Arial" w:cs="Arial"/>
          <w:color w:val="212529"/>
          <w:sz w:val="20"/>
          <w:szCs w:val="20"/>
        </w:rPr>
        <w:t xml:space="preserve"> </w:t>
      </w:r>
      <w:r w:rsidRPr="00373A21">
        <w:rPr>
          <w:rFonts w:ascii="Arial" w:eastAsia="Times New Roman" w:hAnsi="Arial" w:cs="Arial"/>
          <w:color w:val="212529"/>
          <w:sz w:val="20"/>
          <w:szCs w:val="20"/>
        </w:rPr>
        <w:t xml:space="preserve">has been developed to </w:t>
      </w:r>
      <w:r w:rsidR="00431B22" w:rsidRPr="00373A21">
        <w:rPr>
          <w:rFonts w:ascii="Arial" w:eastAsia="Times New Roman" w:hAnsi="Arial" w:cs="Arial"/>
          <w:color w:val="212529"/>
          <w:sz w:val="20"/>
          <w:szCs w:val="20"/>
        </w:rPr>
        <w:t xml:space="preserve">support practitioners </w:t>
      </w:r>
      <w:r w:rsidR="00BB696D" w:rsidRPr="00373A21">
        <w:rPr>
          <w:rFonts w:ascii="Arial" w:eastAsia="Times New Roman" w:hAnsi="Arial" w:cs="Arial"/>
          <w:color w:val="212529"/>
          <w:sz w:val="20"/>
          <w:szCs w:val="20"/>
        </w:rPr>
        <w:t xml:space="preserve">in their </w:t>
      </w:r>
      <w:r w:rsidRPr="00373A21">
        <w:rPr>
          <w:rFonts w:ascii="Arial" w:eastAsia="Times New Roman" w:hAnsi="Arial" w:cs="Arial"/>
          <w:color w:val="212529"/>
          <w:sz w:val="20"/>
          <w:szCs w:val="20"/>
        </w:rPr>
        <w:t xml:space="preserve">role as educators and assessors. It is </w:t>
      </w:r>
      <w:r w:rsidR="00B52F69" w:rsidRPr="00373A21">
        <w:rPr>
          <w:rFonts w:ascii="Arial" w:eastAsia="Times New Roman" w:hAnsi="Arial" w:cs="Arial"/>
          <w:color w:val="212529"/>
          <w:sz w:val="20"/>
          <w:szCs w:val="20"/>
        </w:rPr>
        <w:t>suitable</w:t>
      </w:r>
      <w:r w:rsidRPr="00373A21">
        <w:rPr>
          <w:rFonts w:ascii="Arial" w:eastAsia="Times New Roman" w:hAnsi="Arial" w:cs="Arial"/>
          <w:color w:val="212529"/>
          <w:sz w:val="20"/>
          <w:szCs w:val="20"/>
        </w:rPr>
        <w:t xml:space="preserve"> for any</w:t>
      </w:r>
      <w:r w:rsidR="00B52F69" w:rsidRPr="00373A21">
        <w:rPr>
          <w:rFonts w:ascii="Arial" w:eastAsia="Times New Roman" w:hAnsi="Arial" w:cs="Arial"/>
          <w:color w:val="212529"/>
          <w:sz w:val="20"/>
          <w:szCs w:val="20"/>
        </w:rPr>
        <w:t xml:space="preserve"> </w:t>
      </w:r>
      <w:r w:rsidRPr="00373A21">
        <w:rPr>
          <w:rFonts w:ascii="Arial" w:eastAsia="Times New Roman" w:hAnsi="Arial" w:cs="Arial"/>
          <w:color w:val="212529"/>
          <w:sz w:val="20"/>
          <w:szCs w:val="20"/>
        </w:rPr>
        <w:t>health or social care professional w</w:t>
      </w:r>
      <w:r w:rsidR="00B61F3E" w:rsidRPr="00373A21">
        <w:rPr>
          <w:rFonts w:ascii="Arial" w:eastAsia="Times New Roman" w:hAnsi="Arial" w:cs="Arial"/>
          <w:color w:val="212529"/>
          <w:sz w:val="20"/>
          <w:szCs w:val="20"/>
        </w:rPr>
        <w:t xml:space="preserve">ho has a </w:t>
      </w:r>
      <w:r w:rsidR="00183104" w:rsidRPr="00373A21">
        <w:rPr>
          <w:rFonts w:ascii="Arial" w:eastAsia="Times New Roman" w:hAnsi="Arial" w:cs="Arial"/>
          <w:color w:val="212529"/>
          <w:sz w:val="20"/>
          <w:szCs w:val="20"/>
        </w:rPr>
        <w:t xml:space="preserve">practice </w:t>
      </w:r>
      <w:r w:rsidR="00032BFF" w:rsidRPr="00373A21">
        <w:rPr>
          <w:rFonts w:ascii="Arial" w:eastAsia="Times New Roman" w:hAnsi="Arial" w:cs="Arial"/>
          <w:color w:val="212529"/>
          <w:sz w:val="20"/>
          <w:szCs w:val="20"/>
        </w:rPr>
        <w:t>supervisor</w:t>
      </w:r>
      <w:r w:rsidR="00B61F3E" w:rsidRPr="00373A21">
        <w:rPr>
          <w:rFonts w:ascii="Arial" w:eastAsia="Times New Roman" w:hAnsi="Arial" w:cs="Arial"/>
          <w:color w:val="212529"/>
          <w:sz w:val="20"/>
          <w:szCs w:val="20"/>
        </w:rPr>
        <w:t xml:space="preserve"> role </w:t>
      </w:r>
      <w:r w:rsidR="004121DD" w:rsidRPr="00373A21">
        <w:rPr>
          <w:rFonts w:ascii="Arial" w:eastAsia="Times New Roman" w:hAnsi="Arial" w:cs="Arial"/>
          <w:color w:val="212529"/>
          <w:sz w:val="20"/>
          <w:szCs w:val="20"/>
        </w:rPr>
        <w:t>and is intended to develop skills in providing education within the practice environment. </w:t>
      </w:r>
    </w:p>
    <w:p w14:paraId="55F5734A" w14:textId="60E2D186" w:rsidR="007635DE" w:rsidRPr="00373A21" w:rsidRDefault="007635DE" w:rsidP="007635DE">
      <w:pPr>
        <w:shd w:val="clear" w:color="auto" w:fill="FFFFFF"/>
        <w:rPr>
          <w:rFonts w:ascii="Arial" w:eastAsia="Times New Roman" w:hAnsi="Arial" w:cs="Arial"/>
          <w:color w:val="212529"/>
          <w:sz w:val="20"/>
          <w:szCs w:val="20"/>
        </w:rPr>
      </w:pPr>
      <w:r w:rsidRPr="00373A21">
        <w:rPr>
          <w:rFonts w:ascii="Arial" w:eastAsia="Times New Roman" w:hAnsi="Arial" w:cs="Arial"/>
          <w:color w:val="212529"/>
          <w:sz w:val="20"/>
          <w:szCs w:val="20"/>
        </w:rPr>
        <w:t> </w:t>
      </w:r>
    </w:p>
    <w:p w14:paraId="48E14C0E" w14:textId="77777777" w:rsidR="00A52BBD" w:rsidRPr="00373A21" w:rsidRDefault="00A52BBD" w:rsidP="00A52BBD">
      <w:pPr>
        <w:tabs>
          <w:tab w:val="left" w:pos="3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b/>
          <w:bCs/>
          <w:color w:val="00B0F0"/>
          <w:sz w:val="20"/>
          <w:szCs w:val="20"/>
          <w:lang w:eastAsia="en-US"/>
        </w:rPr>
      </w:pPr>
      <w:r w:rsidRPr="00373A21">
        <w:rPr>
          <w:rFonts w:ascii="Arial" w:eastAsia="Times New Roman" w:hAnsi="Arial" w:cs="Arial"/>
          <w:b/>
          <w:bCs/>
          <w:color w:val="00B0F0"/>
          <w:sz w:val="20"/>
          <w:szCs w:val="20"/>
          <w:lang w:eastAsia="en-US"/>
        </w:rPr>
        <w:t>Course Structure</w:t>
      </w:r>
    </w:p>
    <w:p w14:paraId="146290C7" w14:textId="41FFAF93" w:rsidR="00E07FB3" w:rsidRPr="00373A21" w:rsidRDefault="00E07FB3" w:rsidP="00E07FB3">
      <w:pPr>
        <w:tabs>
          <w:tab w:val="left" w:pos="3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sz w:val="20"/>
          <w:szCs w:val="20"/>
          <w:lang w:eastAsia="en-US"/>
        </w:rPr>
      </w:pPr>
      <w:r w:rsidRPr="00373A21">
        <w:rPr>
          <w:rFonts w:ascii="Arial" w:eastAsia="Times New Roman" w:hAnsi="Arial" w:cs="Arial"/>
          <w:sz w:val="20"/>
          <w:szCs w:val="20"/>
          <w:lang w:eastAsia="en-US"/>
        </w:rPr>
        <w:t>The course will be available on a part-time mode with it being possible to achieve the Postgraduate Certificate within one academic year but there is flexibility for the student to study over a longer period if required.</w:t>
      </w:r>
      <w:r w:rsidR="00AF49F2" w:rsidRPr="00373A21">
        <w:rPr>
          <w:rFonts w:ascii="Arial" w:eastAsia="Times New Roman" w:hAnsi="Arial" w:cs="Arial"/>
          <w:sz w:val="20"/>
          <w:szCs w:val="20"/>
          <w:lang w:eastAsia="en-US"/>
        </w:rPr>
        <w:t xml:space="preserve">  </w:t>
      </w:r>
      <w:r w:rsidRPr="00373A21">
        <w:rPr>
          <w:rFonts w:ascii="Arial" w:eastAsia="Times New Roman" w:hAnsi="Arial" w:cs="Arial"/>
          <w:sz w:val="20"/>
          <w:szCs w:val="20"/>
          <w:lang w:eastAsia="en-US"/>
        </w:rPr>
        <w:t>The modules and short course are all at level 7 and are available as interprofessional modules and comprise</w:t>
      </w:r>
      <w:r w:rsidR="003C2B1E" w:rsidRPr="00373A21">
        <w:rPr>
          <w:rFonts w:ascii="Arial" w:eastAsia="Times New Roman" w:hAnsi="Arial" w:cs="Arial"/>
          <w:sz w:val="20"/>
          <w:szCs w:val="20"/>
          <w:lang w:eastAsia="en-US"/>
        </w:rPr>
        <w:t xml:space="preserve"> of:</w:t>
      </w:r>
    </w:p>
    <w:p w14:paraId="1E9E77ED" w14:textId="77777777" w:rsidR="00B22E02" w:rsidRPr="00373A21" w:rsidRDefault="00B22E02" w:rsidP="00E07FB3">
      <w:pPr>
        <w:tabs>
          <w:tab w:val="left" w:pos="3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sz w:val="20"/>
          <w:szCs w:val="20"/>
          <w:lang w:eastAsia="en-US"/>
        </w:rPr>
      </w:pPr>
    </w:p>
    <w:p w14:paraId="515454D5" w14:textId="020347B5" w:rsidR="00B22E02" w:rsidRPr="00373A21" w:rsidRDefault="00B22E02" w:rsidP="00B22E02">
      <w:pPr>
        <w:rPr>
          <w:rFonts w:ascii="Arial" w:eastAsia="Times New Roman" w:hAnsi="Arial" w:cs="Arial"/>
          <w:b/>
          <w:bCs/>
          <w:sz w:val="20"/>
          <w:szCs w:val="20"/>
          <w:lang w:eastAsia="en-US"/>
        </w:rPr>
      </w:pPr>
      <w:r w:rsidRPr="00373A21">
        <w:rPr>
          <w:rFonts w:ascii="Arial" w:eastAsia="Times New Roman" w:hAnsi="Arial" w:cs="Arial"/>
          <w:b/>
          <w:bCs/>
          <w:sz w:val="20"/>
          <w:szCs w:val="20"/>
          <w:lang w:eastAsia="en-US"/>
        </w:rPr>
        <w:t>7HSK</w:t>
      </w:r>
      <w:r w:rsidR="00494674" w:rsidRPr="00373A21">
        <w:rPr>
          <w:rFonts w:ascii="Arial" w:eastAsia="Times New Roman" w:hAnsi="Arial" w:cs="Arial"/>
          <w:b/>
          <w:bCs/>
          <w:sz w:val="20"/>
          <w:szCs w:val="20"/>
          <w:lang w:eastAsia="en-US"/>
        </w:rPr>
        <w:t xml:space="preserve">2085 </w:t>
      </w:r>
      <w:r w:rsidRPr="00373A21">
        <w:rPr>
          <w:rFonts w:ascii="Arial" w:eastAsia="Times New Roman" w:hAnsi="Arial" w:cs="Arial"/>
          <w:b/>
          <w:bCs/>
          <w:sz w:val="20"/>
          <w:szCs w:val="20"/>
          <w:lang w:eastAsia="en-US"/>
        </w:rPr>
        <w:t>Coaching Skills for Leading (15 Credits)</w:t>
      </w:r>
    </w:p>
    <w:p w14:paraId="2B475163" w14:textId="2E98F873" w:rsidR="00B22E02" w:rsidRPr="00373A21" w:rsidRDefault="00B22E02" w:rsidP="00B22E02">
      <w:pPr>
        <w:rPr>
          <w:rFonts w:ascii="Arial" w:eastAsia="Times New Roman" w:hAnsi="Arial" w:cs="Arial"/>
          <w:sz w:val="20"/>
          <w:szCs w:val="20"/>
          <w:lang w:eastAsia="en-US"/>
        </w:rPr>
      </w:pPr>
      <w:r w:rsidRPr="00373A21">
        <w:rPr>
          <w:rFonts w:ascii="Arial" w:eastAsia="Times New Roman" w:hAnsi="Arial" w:cs="Arial"/>
          <w:sz w:val="20"/>
          <w:szCs w:val="20"/>
          <w:lang w:eastAsia="en-US"/>
        </w:rPr>
        <w:t xml:space="preserve">This will enable the student to develop the role of coaching in practice education, develop their own skills in coaching and be able to evaluate a range of approaches to coaching - this is particularly to equip the student with enhanced communication skills and support education </w:t>
      </w:r>
      <w:r w:rsidR="003C2B1E" w:rsidRPr="00373A21">
        <w:rPr>
          <w:rFonts w:ascii="Arial" w:eastAsia="Times New Roman" w:hAnsi="Arial" w:cs="Arial"/>
          <w:sz w:val="20"/>
          <w:szCs w:val="20"/>
          <w:lang w:eastAsia="en-US"/>
        </w:rPr>
        <w:t xml:space="preserve">of learners </w:t>
      </w:r>
      <w:r w:rsidRPr="00373A21">
        <w:rPr>
          <w:rFonts w:ascii="Arial" w:eastAsia="Times New Roman" w:hAnsi="Arial" w:cs="Arial"/>
          <w:sz w:val="20"/>
          <w:szCs w:val="20"/>
          <w:lang w:eastAsia="en-US"/>
        </w:rPr>
        <w:t>in practice.</w:t>
      </w:r>
    </w:p>
    <w:p w14:paraId="3A439EAE" w14:textId="77777777" w:rsidR="00AF49F2" w:rsidRPr="00373A21" w:rsidRDefault="00AF49F2" w:rsidP="00E07FB3">
      <w:pPr>
        <w:rPr>
          <w:rFonts w:ascii="Arial" w:eastAsia="Times New Roman" w:hAnsi="Arial" w:cs="Arial"/>
          <w:sz w:val="20"/>
          <w:szCs w:val="20"/>
          <w:lang w:eastAsia="en-US"/>
        </w:rPr>
      </w:pPr>
    </w:p>
    <w:p w14:paraId="03B3B629" w14:textId="65885577" w:rsidR="00E07FB3" w:rsidRPr="00373A21" w:rsidRDefault="00E07FB3" w:rsidP="00E07FB3">
      <w:pPr>
        <w:rPr>
          <w:rFonts w:ascii="Arial" w:eastAsia="Times New Roman" w:hAnsi="Arial" w:cs="Arial"/>
          <w:b/>
          <w:bCs/>
          <w:sz w:val="20"/>
          <w:szCs w:val="20"/>
          <w:lang w:eastAsia="en-US"/>
        </w:rPr>
      </w:pPr>
      <w:r w:rsidRPr="00373A21">
        <w:rPr>
          <w:rFonts w:ascii="Arial" w:eastAsia="Times New Roman" w:hAnsi="Arial" w:cs="Arial"/>
          <w:b/>
          <w:bCs/>
          <w:sz w:val="20"/>
          <w:szCs w:val="20"/>
          <w:lang w:eastAsia="en-US"/>
        </w:rPr>
        <w:t>7HSK0267 Enabling Learning in Contemporary Healthcare (15 Credits)</w:t>
      </w:r>
    </w:p>
    <w:p w14:paraId="4EAC2980" w14:textId="1F6389D4" w:rsidR="00E07FB3" w:rsidRPr="00373A21" w:rsidRDefault="002A24F1" w:rsidP="00E07FB3">
      <w:pPr>
        <w:rPr>
          <w:rFonts w:ascii="Arial" w:eastAsia="Times New Roman" w:hAnsi="Arial" w:cs="Arial"/>
          <w:sz w:val="20"/>
          <w:szCs w:val="20"/>
          <w:lang w:eastAsia="en-US"/>
        </w:rPr>
      </w:pPr>
      <w:r w:rsidRPr="00373A21">
        <w:rPr>
          <w:rFonts w:ascii="Arial" w:hAnsi="Arial" w:cs="Arial"/>
          <w:color w:val="212529"/>
          <w:sz w:val="20"/>
          <w:szCs w:val="20"/>
          <w:shd w:val="clear" w:color="auto" w:fill="FFFFFF"/>
        </w:rPr>
        <w:t>Through this module, students will develop a wide range of transferable skills relating to the advancement of teaching, learning and assessment in practice and academic settings. Students will be enabled to articulate their understanding of pedagogic research and educational theories and their application to practice−based learning. This module facilitates students to advance their understanding of personal and professional development needs and lead strategic educational developments in the practice arena.</w:t>
      </w:r>
    </w:p>
    <w:p w14:paraId="552299B5" w14:textId="77777777" w:rsidR="002A24F1" w:rsidRPr="00373A21" w:rsidRDefault="002A24F1" w:rsidP="00E07FB3">
      <w:pPr>
        <w:rPr>
          <w:rFonts w:ascii="Arial" w:eastAsia="Times New Roman" w:hAnsi="Arial" w:cs="Arial"/>
          <w:sz w:val="20"/>
          <w:szCs w:val="20"/>
          <w:lang w:eastAsia="en-US"/>
        </w:rPr>
      </w:pPr>
    </w:p>
    <w:p w14:paraId="64122C63" w14:textId="7995FE95" w:rsidR="009C1CC3" w:rsidRPr="00A21CA9" w:rsidRDefault="00391C73" w:rsidP="00A21CA9">
      <w:pPr>
        <w:spacing w:after="160" w:line="259" w:lineRule="auto"/>
        <w:rPr>
          <w:rFonts w:ascii="Arial" w:eastAsiaTheme="minorHAnsi" w:hAnsi="Arial" w:cs="Arial"/>
          <w:sz w:val="20"/>
          <w:szCs w:val="20"/>
          <w:lang w:eastAsia="en-US"/>
        </w:rPr>
      </w:pPr>
      <w:r w:rsidRPr="00373A21">
        <w:rPr>
          <w:rFonts w:ascii="Arial" w:eastAsia="Times New Roman" w:hAnsi="Arial" w:cs="Arial"/>
          <w:b/>
          <w:bCs/>
          <w:color w:val="212529"/>
          <w:sz w:val="20"/>
          <w:szCs w:val="20"/>
          <w:lang w:eastAsia="en-US"/>
        </w:rPr>
        <w:t>7</w:t>
      </w:r>
      <w:r w:rsidR="00345DC4" w:rsidRPr="00373A21">
        <w:rPr>
          <w:rFonts w:ascii="Arial" w:eastAsia="Times New Roman" w:hAnsi="Arial" w:cs="Arial"/>
          <w:b/>
          <w:bCs/>
          <w:color w:val="212529"/>
          <w:sz w:val="20"/>
          <w:szCs w:val="20"/>
          <w:lang w:eastAsia="en-US"/>
        </w:rPr>
        <w:t>HSK21</w:t>
      </w:r>
      <w:r w:rsidR="0024442E" w:rsidRPr="00373A21">
        <w:rPr>
          <w:rFonts w:ascii="Arial" w:eastAsia="Times New Roman" w:hAnsi="Arial" w:cs="Arial"/>
          <w:b/>
          <w:bCs/>
          <w:color w:val="212529"/>
          <w:sz w:val="20"/>
          <w:szCs w:val="20"/>
          <w:lang w:eastAsia="en-US"/>
        </w:rPr>
        <w:t>53</w:t>
      </w:r>
      <w:r w:rsidRPr="00373A21">
        <w:rPr>
          <w:rFonts w:ascii="Arial" w:eastAsiaTheme="minorHAnsi" w:hAnsi="Arial" w:cs="Arial"/>
          <w:sz w:val="20"/>
          <w:szCs w:val="20"/>
          <w:lang w:eastAsia="en-US"/>
        </w:rPr>
        <w:t xml:space="preserve"> </w:t>
      </w:r>
      <w:r w:rsidR="00CA5E1B" w:rsidRPr="00373A21">
        <w:rPr>
          <w:rFonts w:ascii="Arial" w:eastAsia="Times New Roman" w:hAnsi="Arial" w:cs="Arial"/>
          <w:b/>
          <w:bCs/>
          <w:sz w:val="20"/>
          <w:szCs w:val="20"/>
          <w:lang w:eastAsia="en-US"/>
        </w:rPr>
        <w:t>Supporting Practice Education</w:t>
      </w:r>
      <w:r w:rsidR="00E07FB3" w:rsidRPr="00373A21">
        <w:rPr>
          <w:rFonts w:ascii="Arial" w:eastAsia="Times New Roman" w:hAnsi="Arial" w:cs="Arial"/>
          <w:b/>
          <w:bCs/>
          <w:sz w:val="20"/>
          <w:szCs w:val="20"/>
          <w:lang w:eastAsia="en-US"/>
        </w:rPr>
        <w:t xml:space="preserve"> (30 </w:t>
      </w:r>
      <w:proofErr w:type="gramStart"/>
      <w:r w:rsidR="00E07FB3" w:rsidRPr="00373A21">
        <w:rPr>
          <w:rFonts w:ascii="Arial" w:eastAsia="Times New Roman" w:hAnsi="Arial" w:cs="Arial"/>
          <w:b/>
          <w:bCs/>
          <w:sz w:val="20"/>
          <w:szCs w:val="20"/>
          <w:lang w:eastAsia="en-US"/>
        </w:rPr>
        <w:t>credits)</w:t>
      </w:r>
      <w:r w:rsidR="00BA6079" w:rsidRPr="00373A21">
        <w:rPr>
          <w:rFonts w:ascii="Arial" w:eastAsia="Times New Roman" w:hAnsi="Arial" w:cs="Arial"/>
          <w:sz w:val="20"/>
          <w:szCs w:val="20"/>
          <w:lang w:eastAsia="en-US"/>
        </w:rPr>
        <w:t>This</w:t>
      </w:r>
      <w:proofErr w:type="gramEnd"/>
      <w:r w:rsidR="00BA6079" w:rsidRPr="00373A21">
        <w:rPr>
          <w:rFonts w:ascii="Arial" w:eastAsia="Times New Roman" w:hAnsi="Arial" w:cs="Arial"/>
          <w:sz w:val="20"/>
          <w:szCs w:val="20"/>
          <w:lang w:eastAsia="en-US"/>
        </w:rPr>
        <w:t xml:space="preserve"> </w:t>
      </w:r>
      <w:r w:rsidR="00373FBC" w:rsidRPr="00373A21">
        <w:rPr>
          <w:rFonts w:ascii="Arial" w:eastAsia="Times New Roman" w:hAnsi="Arial" w:cs="Arial"/>
          <w:sz w:val="20"/>
          <w:szCs w:val="20"/>
          <w:lang w:eastAsia="en-US"/>
        </w:rPr>
        <w:t>module</w:t>
      </w:r>
      <w:r w:rsidR="00BA6079" w:rsidRPr="00373A21">
        <w:rPr>
          <w:rFonts w:ascii="Arial" w:eastAsia="Times New Roman" w:hAnsi="Arial" w:cs="Arial"/>
          <w:sz w:val="20"/>
          <w:szCs w:val="20"/>
          <w:lang w:eastAsia="en-US"/>
        </w:rPr>
        <w:t xml:space="preserve"> is work based </w:t>
      </w:r>
      <w:r w:rsidR="00235C70" w:rsidRPr="00373A21">
        <w:rPr>
          <w:rFonts w:ascii="Arial" w:eastAsia="Times New Roman" w:hAnsi="Arial" w:cs="Arial"/>
          <w:sz w:val="20"/>
          <w:szCs w:val="20"/>
          <w:lang w:eastAsia="en-US"/>
        </w:rPr>
        <w:t xml:space="preserve">where the </w:t>
      </w:r>
      <w:r w:rsidR="00E62DD2" w:rsidRPr="00373A21">
        <w:rPr>
          <w:rFonts w:ascii="Arial" w:eastAsia="Times New Roman" w:hAnsi="Arial" w:cs="Arial"/>
          <w:sz w:val="20"/>
          <w:szCs w:val="20"/>
          <w:lang w:eastAsia="en-US"/>
        </w:rPr>
        <w:t>focus is on the application of their learning in the practice</w:t>
      </w:r>
      <w:r w:rsidR="00B95881" w:rsidRPr="00373A21">
        <w:rPr>
          <w:rFonts w:ascii="Arial" w:eastAsia="Times New Roman" w:hAnsi="Arial" w:cs="Arial"/>
          <w:sz w:val="20"/>
          <w:szCs w:val="20"/>
          <w:lang w:eastAsia="en-US"/>
        </w:rPr>
        <w:t xml:space="preserve"> environment</w:t>
      </w:r>
      <w:r w:rsidR="002E2602" w:rsidRPr="00373A21">
        <w:rPr>
          <w:rFonts w:ascii="Arial" w:eastAsia="Times New Roman" w:hAnsi="Arial" w:cs="Arial"/>
          <w:sz w:val="20"/>
          <w:szCs w:val="20"/>
          <w:lang w:eastAsia="en-US"/>
        </w:rPr>
        <w:t xml:space="preserve"> </w:t>
      </w:r>
      <w:r w:rsidR="000A3AFB" w:rsidRPr="00373A21">
        <w:rPr>
          <w:rFonts w:ascii="Arial" w:eastAsia="Times New Roman" w:hAnsi="Arial" w:cs="Arial"/>
          <w:sz w:val="20"/>
          <w:szCs w:val="20"/>
          <w:lang w:eastAsia="en-US"/>
        </w:rPr>
        <w:t>to</w:t>
      </w:r>
      <w:r w:rsidR="002E2602" w:rsidRPr="00373A21">
        <w:rPr>
          <w:rFonts w:ascii="Arial" w:eastAsia="Times New Roman" w:hAnsi="Arial" w:cs="Arial"/>
          <w:sz w:val="20"/>
          <w:szCs w:val="20"/>
          <w:lang w:eastAsia="en-US"/>
        </w:rPr>
        <w:t xml:space="preserve"> enhance their practice.</w:t>
      </w:r>
      <w:r w:rsidR="0080153A" w:rsidRPr="00373A21">
        <w:rPr>
          <w:rFonts w:ascii="Arial" w:eastAsia="Times New Roman" w:hAnsi="Arial" w:cs="Arial"/>
          <w:sz w:val="20"/>
          <w:szCs w:val="20"/>
          <w:lang w:eastAsia="en-US"/>
        </w:rPr>
        <w:t xml:space="preserve"> </w:t>
      </w:r>
      <w:r w:rsidR="0057089E" w:rsidRPr="00373A21">
        <w:rPr>
          <w:rFonts w:ascii="Arial" w:eastAsia="Times New Roman" w:hAnsi="Arial" w:cs="Arial"/>
          <w:sz w:val="20"/>
          <w:szCs w:val="20"/>
          <w:lang w:eastAsia="en-US"/>
        </w:rPr>
        <w:t>T</w:t>
      </w:r>
      <w:r w:rsidR="009B0487" w:rsidRPr="00373A21">
        <w:rPr>
          <w:rFonts w:ascii="Arial" w:eastAsia="Times New Roman" w:hAnsi="Arial" w:cs="Arial"/>
          <w:sz w:val="20"/>
          <w:szCs w:val="20"/>
          <w:lang w:eastAsia="en-US"/>
        </w:rPr>
        <w:t xml:space="preserve">he </w:t>
      </w:r>
      <w:r w:rsidR="00373FBC" w:rsidRPr="00373A21">
        <w:rPr>
          <w:rFonts w:ascii="Arial" w:eastAsia="Times New Roman" w:hAnsi="Arial" w:cs="Arial"/>
          <w:sz w:val="20"/>
          <w:szCs w:val="20"/>
          <w:lang w:eastAsia="en-US"/>
        </w:rPr>
        <w:t>module</w:t>
      </w:r>
      <w:r w:rsidR="009B0487" w:rsidRPr="00373A21">
        <w:rPr>
          <w:rFonts w:ascii="Arial" w:eastAsia="Times New Roman" w:hAnsi="Arial" w:cs="Arial"/>
          <w:sz w:val="20"/>
          <w:szCs w:val="20"/>
          <w:lang w:eastAsia="en-US"/>
        </w:rPr>
        <w:t xml:space="preserve"> will build on </w:t>
      </w:r>
      <w:r w:rsidR="00D2129D" w:rsidRPr="00373A21">
        <w:rPr>
          <w:rFonts w:ascii="Arial" w:eastAsia="Times New Roman" w:hAnsi="Arial" w:cs="Arial"/>
          <w:sz w:val="20"/>
          <w:szCs w:val="20"/>
          <w:lang w:eastAsia="en-US"/>
        </w:rPr>
        <w:t>ex</w:t>
      </w:r>
      <w:r w:rsidR="00193741" w:rsidRPr="00373A21">
        <w:rPr>
          <w:rFonts w:ascii="Arial" w:eastAsia="Times New Roman" w:hAnsi="Arial" w:cs="Arial"/>
          <w:sz w:val="20"/>
          <w:szCs w:val="20"/>
          <w:lang w:eastAsia="en-US"/>
        </w:rPr>
        <w:t>isting</w:t>
      </w:r>
      <w:r w:rsidR="001055F2" w:rsidRPr="00373A21">
        <w:rPr>
          <w:rFonts w:ascii="Arial" w:eastAsia="Times New Roman" w:hAnsi="Arial" w:cs="Arial"/>
          <w:sz w:val="20"/>
          <w:szCs w:val="20"/>
          <w:lang w:eastAsia="en-US"/>
        </w:rPr>
        <w:t xml:space="preserve"> knowledge</w:t>
      </w:r>
      <w:r w:rsidR="00193741" w:rsidRPr="00373A21">
        <w:rPr>
          <w:rFonts w:ascii="Arial" w:eastAsia="Times New Roman" w:hAnsi="Arial" w:cs="Arial"/>
          <w:sz w:val="20"/>
          <w:szCs w:val="20"/>
          <w:lang w:eastAsia="en-US"/>
        </w:rPr>
        <w:t xml:space="preserve"> </w:t>
      </w:r>
      <w:r w:rsidR="00B22E02" w:rsidRPr="00373A21">
        <w:rPr>
          <w:rFonts w:ascii="Arial" w:eastAsia="Times New Roman" w:hAnsi="Arial" w:cs="Arial"/>
          <w:sz w:val="20"/>
          <w:szCs w:val="20"/>
          <w:lang w:eastAsia="en-US"/>
        </w:rPr>
        <w:t>to develop and evidence an in-depth theoretical and practical insight into teaching and enabling learning in the practice arena</w:t>
      </w:r>
      <w:r w:rsidR="0045147A" w:rsidRPr="00373A21">
        <w:rPr>
          <w:rFonts w:ascii="Arial" w:eastAsia="Times New Roman" w:hAnsi="Arial" w:cs="Arial"/>
          <w:sz w:val="20"/>
          <w:szCs w:val="20"/>
          <w:lang w:eastAsia="en-US"/>
        </w:rPr>
        <w:t xml:space="preserve">.  </w:t>
      </w:r>
      <w:r w:rsidR="00A63449" w:rsidRPr="00373A21">
        <w:rPr>
          <w:rFonts w:ascii="Arial" w:eastAsia="Times New Roman" w:hAnsi="Arial" w:cs="Arial"/>
          <w:sz w:val="20"/>
          <w:szCs w:val="20"/>
          <w:lang w:eastAsia="en-US"/>
        </w:rPr>
        <w:t xml:space="preserve">The </w:t>
      </w:r>
      <w:r w:rsidR="00373FBC" w:rsidRPr="00373A21">
        <w:rPr>
          <w:rFonts w:ascii="Arial" w:eastAsia="Times New Roman" w:hAnsi="Arial" w:cs="Arial"/>
          <w:sz w:val="20"/>
          <w:szCs w:val="20"/>
          <w:lang w:eastAsia="en-US"/>
        </w:rPr>
        <w:t>module</w:t>
      </w:r>
      <w:r w:rsidR="00A63449" w:rsidRPr="00373A21">
        <w:rPr>
          <w:rFonts w:ascii="Arial" w:eastAsia="Times New Roman" w:hAnsi="Arial" w:cs="Arial"/>
          <w:sz w:val="20"/>
          <w:szCs w:val="20"/>
          <w:lang w:eastAsia="en-US"/>
        </w:rPr>
        <w:t xml:space="preserve"> will explore </w:t>
      </w:r>
      <w:r w:rsidR="00CD2AEF" w:rsidRPr="00373A21">
        <w:rPr>
          <w:rFonts w:ascii="Arial" w:eastAsia="Times New Roman" w:hAnsi="Arial" w:cs="Arial"/>
          <w:sz w:val="20"/>
          <w:szCs w:val="20"/>
          <w:lang w:eastAsia="en-US"/>
        </w:rPr>
        <w:t xml:space="preserve">issues, barriers and risks </w:t>
      </w:r>
      <w:r w:rsidR="009C1CC3" w:rsidRPr="00373A21">
        <w:rPr>
          <w:rFonts w:ascii="Arial" w:eastAsia="Times New Roman" w:hAnsi="Arial" w:cs="Arial"/>
          <w:sz w:val="20"/>
          <w:szCs w:val="20"/>
          <w:lang w:eastAsia="en-US"/>
        </w:rPr>
        <w:t>that may arise</w:t>
      </w:r>
      <w:r w:rsidR="00CE0463" w:rsidRPr="00373A21">
        <w:rPr>
          <w:rFonts w:ascii="Arial" w:eastAsia="Times New Roman" w:hAnsi="Arial" w:cs="Arial"/>
          <w:sz w:val="20"/>
          <w:szCs w:val="20"/>
          <w:lang w:eastAsia="en-US"/>
        </w:rPr>
        <w:t xml:space="preserve"> in practice education</w:t>
      </w:r>
      <w:r w:rsidR="009C1CC3" w:rsidRPr="00373A21">
        <w:rPr>
          <w:rFonts w:ascii="Arial" w:eastAsia="Times New Roman" w:hAnsi="Arial" w:cs="Arial"/>
          <w:sz w:val="20"/>
          <w:szCs w:val="20"/>
          <w:lang w:eastAsia="en-US"/>
        </w:rPr>
        <w:t xml:space="preserve"> and look at strategies for management.</w:t>
      </w:r>
      <w:r w:rsidR="005828E6" w:rsidRPr="00373A21">
        <w:rPr>
          <w:rFonts w:ascii="Arial" w:eastAsia="Times New Roman" w:hAnsi="Arial" w:cs="Arial"/>
          <w:sz w:val="20"/>
          <w:szCs w:val="20"/>
          <w:lang w:eastAsia="en-US"/>
        </w:rPr>
        <w:t xml:space="preserve">  </w:t>
      </w:r>
    </w:p>
    <w:p w14:paraId="132BAB74" w14:textId="77777777" w:rsidR="00373A21" w:rsidRDefault="00373A21" w:rsidP="003D5D7F">
      <w:pPr>
        <w:tabs>
          <w:tab w:val="left" w:pos="3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b/>
          <w:bCs/>
          <w:sz w:val="20"/>
          <w:szCs w:val="20"/>
          <w:lang w:eastAsia="en-US"/>
        </w:rPr>
      </w:pPr>
    </w:p>
    <w:p w14:paraId="70106184" w14:textId="2B7A701C" w:rsidR="003D5D7F" w:rsidRPr="003D5D7F" w:rsidRDefault="003D5D7F" w:rsidP="003D5D7F">
      <w:pPr>
        <w:tabs>
          <w:tab w:val="left" w:pos="3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b/>
          <w:bCs/>
          <w:sz w:val="20"/>
          <w:szCs w:val="20"/>
          <w:lang w:eastAsia="en-US"/>
        </w:rPr>
      </w:pPr>
      <w:r w:rsidRPr="003D5D7F">
        <w:rPr>
          <w:rFonts w:ascii="Arial" w:eastAsia="Times New Roman" w:hAnsi="Arial" w:cs="Arial"/>
          <w:b/>
          <w:bCs/>
          <w:sz w:val="20"/>
          <w:szCs w:val="20"/>
          <w:lang w:eastAsia="en-US"/>
        </w:rPr>
        <w:t>The course can be commenced on a Semester A or Semester B entry</w:t>
      </w:r>
      <w:r w:rsidR="00373A21">
        <w:rPr>
          <w:rFonts w:ascii="Arial" w:eastAsia="Times New Roman" w:hAnsi="Arial" w:cs="Arial"/>
          <w:b/>
          <w:bCs/>
          <w:sz w:val="20"/>
          <w:szCs w:val="20"/>
          <w:lang w:eastAsia="en-US"/>
        </w:rPr>
        <w:t xml:space="preserve">.  </w:t>
      </w:r>
      <w:r w:rsidRPr="003D5D7F">
        <w:rPr>
          <w:rFonts w:ascii="Arial" w:eastAsia="Times New Roman" w:hAnsi="Arial" w:cs="Arial"/>
          <w:b/>
          <w:bCs/>
          <w:sz w:val="20"/>
          <w:szCs w:val="20"/>
          <w:lang w:eastAsia="en-US"/>
        </w:rPr>
        <w:t xml:space="preserve">For Semester A </w:t>
      </w:r>
      <w:proofErr w:type="gramStart"/>
      <w:r w:rsidRPr="003D5D7F">
        <w:rPr>
          <w:rFonts w:ascii="Arial" w:eastAsia="Times New Roman" w:hAnsi="Arial" w:cs="Arial"/>
          <w:b/>
          <w:bCs/>
          <w:sz w:val="20"/>
          <w:szCs w:val="20"/>
          <w:lang w:eastAsia="en-US"/>
        </w:rPr>
        <w:t>entry</w:t>
      </w:r>
      <w:proofErr w:type="gramEnd"/>
      <w:r w:rsidRPr="003D5D7F">
        <w:rPr>
          <w:rFonts w:ascii="Arial" w:eastAsia="Times New Roman" w:hAnsi="Arial" w:cs="Arial"/>
          <w:b/>
          <w:bCs/>
          <w:sz w:val="20"/>
          <w:szCs w:val="20"/>
          <w:lang w:eastAsia="en-US"/>
        </w:rPr>
        <w:t xml:space="preserve"> Coaching Skills for Leading is taken in Semester A 2025 and for Semester B entry it is taken in Semester A 2026.</w:t>
      </w:r>
    </w:p>
    <w:p w14:paraId="3F7A05FB" w14:textId="77777777" w:rsidR="003D5D7F" w:rsidRPr="003D5D7F" w:rsidRDefault="003D5D7F" w:rsidP="003D5D7F">
      <w:pPr>
        <w:tabs>
          <w:tab w:val="left" w:pos="3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b/>
          <w:bCs/>
          <w:sz w:val="20"/>
          <w:szCs w:val="20"/>
          <w:lang w:eastAsia="en-US"/>
        </w:rPr>
      </w:pPr>
      <w:r w:rsidRPr="003D5D7F">
        <w:rPr>
          <w:rFonts w:ascii="Arial" w:eastAsia="Times New Roman" w:hAnsi="Arial" w:cs="Arial"/>
          <w:b/>
          <w:bCs/>
          <w:sz w:val="20"/>
          <w:szCs w:val="20"/>
          <w:lang w:eastAsia="en-US"/>
        </w:rPr>
        <w:t>For both Coaching Skills for Leading (15 Credits) is taken in Semester B 2026 and Supporting Practice Education in Semester BC 2026</w:t>
      </w:r>
    </w:p>
    <w:p w14:paraId="47443FEE" w14:textId="77777777" w:rsidR="003D5D7F" w:rsidRPr="003D5D7F" w:rsidRDefault="003D5D7F" w:rsidP="003D5D7F">
      <w:pPr>
        <w:tabs>
          <w:tab w:val="left" w:pos="3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b/>
          <w:bCs/>
          <w:sz w:val="20"/>
          <w:szCs w:val="20"/>
          <w:lang w:eastAsia="en-US"/>
        </w:rPr>
      </w:pPr>
    </w:p>
    <w:p w14:paraId="20556DD2" w14:textId="77777777" w:rsidR="003D5D7F" w:rsidRPr="003D5D7F" w:rsidRDefault="003D5D7F" w:rsidP="003D5D7F">
      <w:pPr>
        <w:tabs>
          <w:tab w:val="left" w:pos="3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b/>
          <w:bCs/>
          <w:sz w:val="20"/>
          <w:szCs w:val="20"/>
          <w:lang w:eastAsia="en-US"/>
        </w:rPr>
      </w:pPr>
      <w:r w:rsidRPr="003D5D7F">
        <w:rPr>
          <w:rFonts w:ascii="Arial" w:eastAsia="Times New Roman" w:hAnsi="Arial" w:cs="Arial"/>
          <w:b/>
          <w:bCs/>
          <w:sz w:val="20"/>
          <w:szCs w:val="20"/>
          <w:lang w:eastAsia="en-US"/>
        </w:rPr>
        <w:t>7HSK2085 Coaching Skills for Leading Semester A 2025</w:t>
      </w:r>
    </w:p>
    <w:p w14:paraId="59A90DE7" w14:textId="6ADF45B9" w:rsidR="003D5D7F" w:rsidRPr="003D5D7F" w:rsidRDefault="003D5D7F" w:rsidP="003D5D7F">
      <w:pPr>
        <w:tabs>
          <w:tab w:val="left" w:pos="3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sz w:val="20"/>
          <w:szCs w:val="20"/>
          <w:lang w:eastAsia="en-US"/>
        </w:rPr>
      </w:pPr>
      <w:r w:rsidRPr="003D5D7F">
        <w:rPr>
          <w:rFonts w:ascii="Arial" w:eastAsia="Times New Roman" w:hAnsi="Arial" w:cs="Arial"/>
          <w:sz w:val="20"/>
          <w:szCs w:val="20"/>
          <w:lang w:eastAsia="en-US"/>
        </w:rPr>
        <w:t>09 &amp; 10 Oct 25 (face-to-face on campus - attendance required to be able to continue to study the rest of the module)</w:t>
      </w:r>
      <w:r w:rsidR="00373A21" w:rsidRPr="00373A21">
        <w:rPr>
          <w:rFonts w:ascii="Arial" w:eastAsia="Times New Roman" w:hAnsi="Arial" w:cs="Arial"/>
          <w:sz w:val="20"/>
          <w:szCs w:val="20"/>
          <w:lang w:eastAsia="en-US"/>
        </w:rPr>
        <w:t xml:space="preserve">, </w:t>
      </w:r>
      <w:r w:rsidRPr="003D5D7F">
        <w:rPr>
          <w:rFonts w:ascii="Arial" w:eastAsia="Times New Roman" w:hAnsi="Arial" w:cs="Arial"/>
          <w:sz w:val="20"/>
          <w:szCs w:val="20"/>
          <w:lang w:eastAsia="en-US"/>
        </w:rPr>
        <w:t>06 Nov 25 (online)</w:t>
      </w:r>
      <w:r w:rsidR="00373A21" w:rsidRPr="00373A21">
        <w:rPr>
          <w:rFonts w:ascii="Arial" w:eastAsia="Times New Roman" w:hAnsi="Arial" w:cs="Arial"/>
          <w:sz w:val="20"/>
          <w:szCs w:val="20"/>
          <w:lang w:eastAsia="en-US"/>
        </w:rPr>
        <w:t xml:space="preserve">, </w:t>
      </w:r>
      <w:r w:rsidRPr="003D5D7F">
        <w:rPr>
          <w:rFonts w:ascii="Arial" w:eastAsia="Times New Roman" w:hAnsi="Arial" w:cs="Arial"/>
          <w:sz w:val="20"/>
          <w:szCs w:val="20"/>
          <w:lang w:eastAsia="en-US"/>
        </w:rPr>
        <w:t>07 Nov 25 (face-to-face on campus)</w:t>
      </w:r>
      <w:r w:rsidR="00373A21" w:rsidRPr="00373A21">
        <w:rPr>
          <w:rFonts w:ascii="Arial" w:eastAsia="Times New Roman" w:hAnsi="Arial" w:cs="Arial"/>
          <w:sz w:val="20"/>
          <w:szCs w:val="20"/>
          <w:lang w:eastAsia="en-US"/>
        </w:rPr>
        <w:t xml:space="preserve">, </w:t>
      </w:r>
      <w:r w:rsidRPr="003D5D7F">
        <w:rPr>
          <w:rFonts w:ascii="Arial" w:eastAsia="Times New Roman" w:hAnsi="Arial" w:cs="Arial"/>
          <w:sz w:val="20"/>
          <w:szCs w:val="20"/>
          <w:lang w:eastAsia="en-US"/>
        </w:rPr>
        <w:t>04 Dec 25 (online)</w:t>
      </w:r>
      <w:r w:rsidR="00373A21" w:rsidRPr="00373A21">
        <w:rPr>
          <w:rFonts w:ascii="Arial" w:eastAsia="Times New Roman" w:hAnsi="Arial" w:cs="Arial"/>
          <w:sz w:val="20"/>
          <w:szCs w:val="20"/>
          <w:lang w:eastAsia="en-US"/>
        </w:rPr>
        <w:t xml:space="preserve">, </w:t>
      </w:r>
      <w:r w:rsidRPr="003D5D7F">
        <w:rPr>
          <w:rFonts w:ascii="Arial" w:eastAsia="Times New Roman" w:hAnsi="Arial" w:cs="Arial"/>
          <w:sz w:val="20"/>
          <w:szCs w:val="20"/>
          <w:lang w:eastAsia="en-US"/>
        </w:rPr>
        <w:t>05 Dec 25 (face-to-face on campus)</w:t>
      </w:r>
    </w:p>
    <w:p w14:paraId="45873627" w14:textId="77777777" w:rsidR="003D5D7F" w:rsidRPr="003D5D7F" w:rsidRDefault="003D5D7F" w:rsidP="003D5D7F">
      <w:pPr>
        <w:tabs>
          <w:tab w:val="left" w:pos="3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sz w:val="20"/>
          <w:szCs w:val="20"/>
          <w:lang w:eastAsia="en-US"/>
        </w:rPr>
      </w:pPr>
    </w:p>
    <w:p w14:paraId="6F354AD6" w14:textId="77777777" w:rsidR="003D5D7F" w:rsidRPr="003D5D7F" w:rsidRDefault="003D5D7F" w:rsidP="003D5D7F">
      <w:pPr>
        <w:tabs>
          <w:tab w:val="left" w:pos="3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b/>
          <w:bCs/>
          <w:sz w:val="20"/>
          <w:szCs w:val="20"/>
          <w:lang w:eastAsia="en-US"/>
        </w:rPr>
      </w:pPr>
      <w:r w:rsidRPr="003D5D7F">
        <w:rPr>
          <w:rFonts w:ascii="Arial" w:eastAsia="Times New Roman" w:hAnsi="Arial" w:cs="Arial"/>
          <w:b/>
          <w:bCs/>
          <w:sz w:val="20"/>
          <w:szCs w:val="20"/>
          <w:lang w:eastAsia="en-US"/>
        </w:rPr>
        <w:t>Semester A 2026 Delivery dates TBC</w:t>
      </w:r>
    </w:p>
    <w:p w14:paraId="6A84D752" w14:textId="77777777" w:rsidR="003D5D7F" w:rsidRPr="003D5D7F" w:rsidRDefault="003D5D7F" w:rsidP="003D5D7F">
      <w:pPr>
        <w:tabs>
          <w:tab w:val="left" w:pos="3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b/>
          <w:bCs/>
          <w:sz w:val="20"/>
          <w:szCs w:val="20"/>
          <w:lang w:eastAsia="en-US"/>
        </w:rPr>
      </w:pPr>
    </w:p>
    <w:p w14:paraId="4D2D02C8" w14:textId="1C1300DF" w:rsidR="003D5D7F" w:rsidRPr="003D5D7F" w:rsidRDefault="003D5D7F" w:rsidP="003D5D7F">
      <w:pPr>
        <w:tabs>
          <w:tab w:val="left" w:pos="3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b/>
          <w:bCs/>
          <w:sz w:val="20"/>
          <w:szCs w:val="20"/>
          <w:lang w:eastAsia="en-US"/>
        </w:rPr>
      </w:pPr>
      <w:r w:rsidRPr="003D5D7F">
        <w:rPr>
          <w:rFonts w:ascii="Arial" w:eastAsia="Times New Roman" w:hAnsi="Arial" w:cs="Arial"/>
          <w:b/>
          <w:bCs/>
          <w:sz w:val="20"/>
          <w:szCs w:val="20"/>
          <w:lang w:eastAsia="en-US"/>
        </w:rPr>
        <w:t>7HSK0267 Enabling Learning in Contemporary Healthcare (15 Credits) Semester B 2026 0nline delivery</w:t>
      </w:r>
      <w:r w:rsidR="00373A21" w:rsidRPr="00373A21">
        <w:rPr>
          <w:rFonts w:ascii="Arial" w:eastAsia="Times New Roman" w:hAnsi="Arial" w:cs="Arial"/>
          <w:b/>
          <w:bCs/>
          <w:sz w:val="20"/>
          <w:szCs w:val="20"/>
          <w:lang w:eastAsia="en-US"/>
        </w:rPr>
        <w:t xml:space="preserve"> </w:t>
      </w:r>
      <w:r w:rsidRPr="003D5D7F">
        <w:rPr>
          <w:rFonts w:ascii="Arial" w:eastAsia="Times New Roman" w:hAnsi="Arial" w:cs="Arial"/>
          <w:sz w:val="20"/>
          <w:szCs w:val="20"/>
          <w:lang w:eastAsia="en-US"/>
        </w:rPr>
        <w:t>5/2/26</w:t>
      </w:r>
      <w:r w:rsidR="00373A21" w:rsidRPr="00373A21">
        <w:rPr>
          <w:rFonts w:ascii="Arial" w:eastAsia="Times New Roman" w:hAnsi="Arial" w:cs="Arial"/>
          <w:b/>
          <w:bCs/>
          <w:sz w:val="20"/>
          <w:szCs w:val="20"/>
          <w:lang w:eastAsia="en-US"/>
        </w:rPr>
        <w:t xml:space="preserve">, </w:t>
      </w:r>
      <w:r w:rsidRPr="003D5D7F">
        <w:rPr>
          <w:rFonts w:ascii="Arial" w:eastAsia="Times New Roman" w:hAnsi="Arial" w:cs="Arial"/>
          <w:sz w:val="20"/>
          <w:szCs w:val="20"/>
          <w:lang w:eastAsia="en-US"/>
        </w:rPr>
        <w:t>19/2/</w:t>
      </w:r>
      <w:proofErr w:type="gramStart"/>
      <w:r w:rsidRPr="003D5D7F">
        <w:rPr>
          <w:rFonts w:ascii="Arial" w:eastAsia="Times New Roman" w:hAnsi="Arial" w:cs="Arial"/>
          <w:sz w:val="20"/>
          <w:szCs w:val="20"/>
          <w:lang w:eastAsia="en-US"/>
        </w:rPr>
        <w:t xml:space="preserve">26 </w:t>
      </w:r>
      <w:r w:rsidR="00373A21" w:rsidRPr="00373A21">
        <w:rPr>
          <w:rFonts w:ascii="Arial" w:eastAsia="Times New Roman" w:hAnsi="Arial" w:cs="Arial"/>
          <w:b/>
          <w:bCs/>
          <w:sz w:val="20"/>
          <w:szCs w:val="20"/>
          <w:lang w:eastAsia="en-US"/>
        </w:rPr>
        <w:t>,</w:t>
      </w:r>
      <w:proofErr w:type="gramEnd"/>
      <w:r w:rsidR="00373A21" w:rsidRPr="00373A21">
        <w:rPr>
          <w:rFonts w:ascii="Arial" w:eastAsia="Times New Roman" w:hAnsi="Arial" w:cs="Arial"/>
          <w:b/>
          <w:bCs/>
          <w:sz w:val="20"/>
          <w:szCs w:val="20"/>
          <w:lang w:eastAsia="en-US"/>
        </w:rPr>
        <w:t xml:space="preserve"> </w:t>
      </w:r>
      <w:r w:rsidRPr="003D5D7F">
        <w:rPr>
          <w:rFonts w:ascii="Arial" w:eastAsia="Times New Roman" w:hAnsi="Arial" w:cs="Arial"/>
          <w:sz w:val="20"/>
          <w:szCs w:val="20"/>
          <w:lang w:eastAsia="en-US"/>
        </w:rPr>
        <w:t>5/3/26</w:t>
      </w:r>
      <w:r w:rsidR="00373A21" w:rsidRPr="00373A21">
        <w:rPr>
          <w:rFonts w:ascii="Arial" w:eastAsia="Times New Roman" w:hAnsi="Arial" w:cs="Arial"/>
          <w:b/>
          <w:bCs/>
          <w:sz w:val="20"/>
          <w:szCs w:val="20"/>
          <w:lang w:eastAsia="en-US"/>
        </w:rPr>
        <w:t xml:space="preserve">, </w:t>
      </w:r>
      <w:r w:rsidRPr="003D5D7F">
        <w:rPr>
          <w:rFonts w:ascii="Arial" w:eastAsia="Times New Roman" w:hAnsi="Arial" w:cs="Arial"/>
          <w:sz w:val="20"/>
          <w:szCs w:val="20"/>
          <w:lang w:eastAsia="en-US"/>
        </w:rPr>
        <w:t>19/3/26</w:t>
      </w:r>
      <w:r w:rsidR="00373A21" w:rsidRPr="00373A21">
        <w:rPr>
          <w:rFonts w:ascii="Arial" w:eastAsia="Times New Roman" w:hAnsi="Arial" w:cs="Arial"/>
          <w:b/>
          <w:bCs/>
          <w:sz w:val="20"/>
          <w:szCs w:val="20"/>
          <w:lang w:eastAsia="en-US"/>
        </w:rPr>
        <w:t xml:space="preserve">, </w:t>
      </w:r>
      <w:r w:rsidRPr="003D5D7F">
        <w:rPr>
          <w:rFonts w:ascii="Arial" w:eastAsia="Times New Roman" w:hAnsi="Arial" w:cs="Arial"/>
          <w:sz w:val="20"/>
          <w:szCs w:val="20"/>
          <w:lang w:eastAsia="en-US"/>
        </w:rPr>
        <w:t>2/4/26</w:t>
      </w:r>
    </w:p>
    <w:p w14:paraId="0B28EA09" w14:textId="77777777" w:rsidR="003D5D7F" w:rsidRPr="003D5D7F" w:rsidRDefault="003D5D7F" w:rsidP="003D5D7F">
      <w:pPr>
        <w:tabs>
          <w:tab w:val="left" w:pos="3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b/>
          <w:bCs/>
          <w:sz w:val="20"/>
          <w:szCs w:val="20"/>
          <w:lang w:eastAsia="en-US"/>
        </w:rPr>
      </w:pPr>
    </w:p>
    <w:p w14:paraId="3BA70B39" w14:textId="77777777" w:rsidR="003D5D7F" w:rsidRPr="003D5D7F" w:rsidRDefault="003D5D7F" w:rsidP="003D5D7F">
      <w:pPr>
        <w:tabs>
          <w:tab w:val="left" w:pos="3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b/>
          <w:bCs/>
          <w:sz w:val="20"/>
          <w:szCs w:val="20"/>
          <w:lang w:eastAsia="en-US"/>
        </w:rPr>
      </w:pPr>
      <w:r w:rsidRPr="003D5D7F">
        <w:rPr>
          <w:rFonts w:ascii="Arial" w:eastAsia="Times New Roman" w:hAnsi="Arial" w:cs="Arial"/>
          <w:b/>
          <w:bCs/>
          <w:sz w:val="20"/>
          <w:szCs w:val="20"/>
          <w:lang w:eastAsia="en-US"/>
        </w:rPr>
        <w:t>7HSK2085 7HSK2153 Supporting Practice Education (30 credits) online delivery Semester BC 2026</w:t>
      </w:r>
    </w:p>
    <w:p w14:paraId="3588B95D" w14:textId="0AA0FAB9" w:rsidR="003D5D7F" w:rsidRPr="003D5D7F" w:rsidRDefault="003D5D7F" w:rsidP="003D5D7F">
      <w:pPr>
        <w:tabs>
          <w:tab w:val="left" w:pos="3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sz w:val="20"/>
          <w:szCs w:val="20"/>
          <w:lang w:eastAsia="en-US"/>
        </w:rPr>
      </w:pPr>
      <w:r w:rsidRPr="003D5D7F">
        <w:rPr>
          <w:rFonts w:ascii="Arial" w:eastAsia="Times New Roman" w:hAnsi="Arial" w:cs="Arial"/>
          <w:sz w:val="20"/>
          <w:szCs w:val="20"/>
          <w:lang w:eastAsia="en-US"/>
        </w:rPr>
        <w:t>25/3/26 10-12pm, 1-4pm</w:t>
      </w:r>
      <w:r w:rsidR="00373A21" w:rsidRPr="00373A21">
        <w:rPr>
          <w:rFonts w:ascii="Arial" w:eastAsia="Times New Roman" w:hAnsi="Arial" w:cs="Arial"/>
          <w:sz w:val="20"/>
          <w:szCs w:val="20"/>
          <w:lang w:eastAsia="en-US"/>
        </w:rPr>
        <w:t xml:space="preserve">, </w:t>
      </w:r>
      <w:r w:rsidRPr="003D5D7F">
        <w:rPr>
          <w:rFonts w:ascii="Arial" w:eastAsia="Times New Roman" w:hAnsi="Arial" w:cs="Arial"/>
          <w:sz w:val="20"/>
          <w:szCs w:val="20"/>
          <w:lang w:eastAsia="en-US"/>
        </w:rPr>
        <w:t>15/4/26 10-12pm, 1-4pm</w:t>
      </w:r>
      <w:r w:rsidR="00373A21" w:rsidRPr="00373A21">
        <w:rPr>
          <w:rFonts w:ascii="Arial" w:eastAsia="Times New Roman" w:hAnsi="Arial" w:cs="Arial"/>
          <w:sz w:val="20"/>
          <w:szCs w:val="20"/>
          <w:lang w:eastAsia="en-US"/>
        </w:rPr>
        <w:t xml:space="preserve">, </w:t>
      </w:r>
      <w:r w:rsidRPr="003D5D7F">
        <w:rPr>
          <w:rFonts w:ascii="Arial" w:eastAsia="Times New Roman" w:hAnsi="Arial" w:cs="Arial"/>
          <w:sz w:val="20"/>
          <w:szCs w:val="20"/>
          <w:lang w:eastAsia="en-US"/>
        </w:rPr>
        <w:t>29/4/26 10-12pm, 1-4pm</w:t>
      </w:r>
      <w:r w:rsidR="00373A21" w:rsidRPr="00373A21">
        <w:rPr>
          <w:rFonts w:ascii="Arial" w:eastAsia="Times New Roman" w:hAnsi="Arial" w:cs="Arial"/>
          <w:sz w:val="20"/>
          <w:szCs w:val="20"/>
          <w:lang w:eastAsia="en-US"/>
        </w:rPr>
        <w:t xml:space="preserve">, </w:t>
      </w:r>
      <w:r w:rsidRPr="003D5D7F">
        <w:rPr>
          <w:rFonts w:ascii="Arial" w:eastAsia="Times New Roman" w:hAnsi="Arial" w:cs="Arial"/>
          <w:sz w:val="20"/>
          <w:szCs w:val="20"/>
          <w:lang w:eastAsia="en-US"/>
        </w:rPr>
        <w:t>13/5/26 10-12pm, 1-4pm</w:t>
      </w:r>
      <w:r w:rsidR="00373A21" w:rsidRPr="00373A21">
        <w:rPr>
          <w:rFonts w:ascii="Arial" w:eastAsia="Times New Roman" w:hAnsi="Arial" w:cs="Arial"/>
          <w:sz w:val="20"/>
          <w:szCs w:val="20"/>
          <w:lang w:eastAsia="en-US"/>
        </w:rPr>
        <w:t xml:space="preserve">, </w:t>
      </w:r>
      <w:r w:rsidRPr="003D5D7F">
        <w:rPr>
          <w:rFonts w:ascii="Arial" w:eastAsia="Times New Roman" w:hAnsi="Arial" w:cs="Arial"/>
          <w:sz w:val="20"/>
          <w:szCs w:val="20"/>
          <w:lang w:eastAsia="en-US"/>
        </w:rPr>
        <w:t>3/6/26 10-12pm, 1-4pm</w:t>
      </w:r>
      <w:r w:rsidR="00373A21" w:rsidRPr="00373A21">
        <w:rPr>
          <w:rFonts w:ascii="Arial" w:eastAsia="Times New Roman" w:hAnsi="Arial" w:cs="Arial"/>
          <w:sz w:val="20"/>
          <w:szCs w:val="20"/>
          <w:lang w:eastAsia="en-US"/>
        </w:rPr>
        <w:t xml:space="preserve">, </w:t>
      </w:r>
      <w:r w:rsidRPr="003D5D7F">
        <w:rPr>
          <w:rFonts w:ascii="Arial" w:eastAsia="Times New Roman" w:hAnsi="Arial" w:cs="Arial"/>
          <w:sz w:val="20"/>
          <w:szCs w:val="20"/>
          <w:lang w:eastAsia="en-US"/>
        </w:rPr>
        <w:t>17/6/26 10-12pm, 1-4pm</w:t>
      </w:r>
      <w:r w:rsidR="00373A21" w:rsidRPr="00373A21">
        <w:rPr>
          <w:rFonts w:ascii="Arial" w:eastAsia="Times New Roman" w:hAnsi="Arial" w:cs="Arial"/>
          <w:sz w:val="20"/>
          <w:szCs w:val="20"/>
          <w:lang w:eastAsia="en-US"/>
        </w:rPr>
        <w:t xml:space="preserve">, </w:t>
      </w:r>
      <w:r w:rsidRPr="003D5D7F">
        <w:rPr>
          <w:rFonts w:ascii="Arial" w:eastAsia="Times New Roman" w:hAnsi="Arial" w:cs="Arial"/>
          <w:sz w:val="20"/>
          <w:szCs w:val="20"/>
          <w:lang w:eastAsia="en-US"/>
        </w:rPr>
        <w:t>1/7/26 10-12pm, 1-4pm</w:t>
      </w:r>
      <w:r w:rsidR="00373A21" w:rsidRPr="00373A21">
        <w:rPr>
          <w:rFonts w:ascii="Arial" w:eastAsia="Times New Roman" w:hAnsi="Arial" w:cs="Arial"/>
          <w:sz w:val="20"/>
          <w:szCs w:val="20"/>
          <w:lang w:eastAsia="en-US"/>
        </w:rPr>
        <w:t xml:space="preserve">, </w:t>
      </w:r>
      <w:r w:rsidRPr="003D5D7F">
        <w:rPr>
          <w:rFonts w:ascii="Arial" w:eastAsia="Times New Roman" w:hAnsi="Arial" w:cs="Arial"/>
          <w:sz w:val="20"/>
          <w:szCs w:val="20"/>
          <w:lang w:eastAsia="en-US"/>
        </w:rPr>
        <w:t>15/7/26 10-12pm, 1-4pm</w:t>
      </w:r>
    </w:p>
    <w:p w14:paraId="4816F774" w14:textId="77777777" w:rsidR="000A3AFB" w:rsidRPr="00373A21" w:rsidRDefault="000A3AFB" w:rsidP="001055F2">
      <w:pPr>
        <w:tabs>
          <w:tab w:val="left" w:pos="3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sz w:val="20"/>
          <w:szCs w:val="20"/>
          <w:lang w:eastAsia="en-US"/>
        </w:rPr>
      </w:pPr>
    </w:p>
    <w:p w14:paraId="6392915F" w14:textId="15D67116" w:rsidR="009C1CC3" w:rsidRPr="00373A21" w:rsidRDefault="00A45A0E" w:rsidP="001055F2">
      <w:pPr>
        <w:tabs>
          <w:tab w:val="left" w:pos="3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b/>
          <w:bCs/>
          <w:color w:val="00B0F0"/>
          <w:sz w:val="20"/>
          <w:szCs w:val="20"/>
          <w:lang w:eastAsia="en-US"/>
        </w:rPr>
      </w:pPr>
      <w:r w:rsidRPr="00373A21">
        <w:rPr>
          <w:rFonts w:ascii="Arial" w:eastAsia="Times New Roman" w:hAnsi="Arial" w:cs="Arial"/>
          <w:b/>
          <w:bCs/>
          <w:color w:val="00B0F0"/>
          <w:sz w:val="20"/>
          <w:szCs w:val="20"/>
          <w:lang w:eastAsia="en-US"/>
        </w:rPr>
        <w:t>Accreditation</w:t>
      </w:r>
    </w:p>
    <w:p w14:paraId="585CBD83" w14:textId="1F8F6F81" w:rsidR="00A45A0E" w:rsidRPr="00373A21" w:rsidRDefault="00A52BBD" w:rsidP="00A52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sz w:val="20"/>
          <w:szCs w:val="20"/>
          <w:lang w:eastAsia="en-US"/>
        </w:rPr>
      </w:pPr>
      <w:r w:rsidRPr="00373A21">
        <w:rPr>
          <w:rFonts w:ascii="Arial" w:eastAsia="Times New Roman" w:hAnsi="Arial" w:cs="Arial"/>
          <w:sz w:val="20"/>
          <w:szCs w:val="20"/>
          <w:lang w:eastAsia="en-US"/>
        </w:rPr>
        <w:t>The learning outcomes for the course has been mapped against the standards for HCP Practice Educator accreditation, Education Pillar o</w:t>
      </w:r>
      <w:r w:rsidR="000A3AFB" w:rsidRPr="00373A21">
        <w:rPr>
          <w:rFonts w:ascii="Arial" w:eastAsia="Times New Roman" w:hAnsi="Arial" w:cs="Arial"/>
          <w:sz w:val="20"/>
          <w:szCs w:val="20"/>
          <w:lang w:eastAsia="en-US"/>
        </w:rPr>
        <w:t>f</w:t>
      </w:r>
      <w:r w:rsidRPr="00373A21">
        <w:rPr>
          <w:rFonts w:ascii="Arial" w:eastAsia="Times New Roman" w:hAnsi="Arial" w:cs="Arial"/>
          <w:sz w:val="20"/>
          <w:szCs w:val="20"/>
          <w:lang w:eastAsia="en-US"/>
        </w:rPr>
        <w:t xml:space="preserve"> the Multi-professional framework and the NMC Standards to support learning and assessment in practice</w:t>
      </w:r>
      <w:r w:rsidR="00A45A0E" w:rsidRPr="00373A21">
        <w:rPr>
          <w:rFonts w:ascii="Arial" w:eastAsia="Times New Roman" w:hAnsi="Arial" w:cs="Arial"/>
          <w:sz w:val="20"/>
          <w:szCs w:val="20"/>
          <w:lang w:eastAsia="en-US"/>
        </w:rPr>
        <w:t>.  Accreditation is being sought from relevant professional bodies.</w:t>
      </w:r>
    </w:p>
    <w:p w14:paraId="76479F86" w14:textId="77777777" w:rsidR="000A3AFB" w:rsidRPr="00373A21" w:rsidRDefault="000A3AFB" w:rsidP="000A3AFB">
      <w:pPr>
        <w:ind w:left="-426" w:firstLine="426"/>
        <w:rPr>
          <w:rFonts w:ascii="Arial" w:eastAsia="Arial" w:hAnsi="Arial" w:cs="Arial"/>
          <w:b/>
          <w:bCs/>
          <w:color w:val="00B0F0"/>
          <w:sz w:val="20"/>
          <w:szCs w:val="20"/>
        </w:rPr>
      </w:pPr>
    </w:p>
    <w:p w14:paraId="69E167D2" w14:textId="0758D748" w:rsidR="000A3AFB" w:rsidRPr="00373A21" w:rsidRDefault="000A3AFB" w:rsidP="000A3AFB">
      <w:pPr>
        <w:ind w:left="-426" w:firstLine="426"/>
        <w:rPr>
          <w:rFonts w:ascii="Arial" w:eastAsia="Arial" w:hAnsi="Arial" w:cs="Arial"/>
          <w:b/>
          <w:bCs/>
          <w:color w:val="00B0F0"/>
          <w:sz w:val="20"/>
          <w:szCs w:val="20"/>
        </w:rPr>
      </w:pPr>
      <w:r w:rsidRPr="00373A21">
        <w:rPr>
          <w:rFonts w:ascii="Arial" w:eastAsia="Arial" w:hAnsi="Arial" w:cs="Arial"/>
          <w:b/>
          <w:bCs/>
          <w:color w:val="00B0F0"/>
          <w:sz w:val="20"/>
          <w:szCs w:val="20"/>
        </w:rPr>
        <w:t>How to apply</w:t>
      </w:r>
    </w:p>
    <w:p w14:paraId="4C6D4916" w14:textId="04ACDD26" w:rsidR="000A3AFB" w:rsidRPr="00373A21" w:rsidRDefault="000A3AFB" w:rsidP="000A3AFB">
      <w:pPr>
        <w:rPr>
          <w:rFonts w:ascii="Arial" w:hAnsi="Arial" w:cs="Arial"/>
          <w:sz w:val="20"/>
          <w:szCs w:val="20"/>
          <w:lang w:eastAsia="en-US"/>
        </w:rPr>
      </w:pPr>
      <w:r w:rsidRPr="00373A21">
        <w:rPr>
          <w:rFonts w:ascii="Arial" w:eastAsia="Arial" w:hAnsi="Arial" w:cs="Arial"/>
          <w:sz w:val="20"/>
          <w:szCs w:val="20"/>
        </w:rPr>
        <w:t xml:space="preserve">Applications and details of the modules and date of attendance are available at </w:t>
      </w:r>
      <w:hyperlink r:id="rId6" w:history="1">
        <w:r w:rsidRPr="00373A21">
          <w:rPr>
            <w:rStyle w:val="Hyperlink"/>
            <w:rFonts w:ascii="Arial" w:hAnsi="Arial" w:cs="Arial"/>
            <w:sz w:val="20"/>
            <w:szCs w:val="20"/>
            <w:lang w:eastAsia="en-US"/>
          </w:rPr>
          <w:t>www.applycpd.com/herts</w:t>
        </w:r>
      </w:hyperlink>
    </w:p>
    <w:p w14:paraId="5FAB8B5F" w14:textId="77777777" w:rsidR="00AF542E" w:rsidRPr="00373A21" w:rsidRDefault="00AF542E" w:rsidP="00E07FB3">
      <w:pPr>
        <w:spacing w:line="255" w:lineRule="auto"/>
        <w:ind w:right="80"/>
        <w:rPr>
          <w:rFonts w:ascii="Arial" w:eastAsia="Times New Roman" w:hAnsi="Arial" w:cs="Arial"/>
          <w:sz w:val="20"/>
          <w:szCs w:val="20"/>
          <w:lang w:eastAsia="en-US"/>
        </w:rPr>
      </w:pPr>
    </w:p>
    <w:p w14:paraId="1C06CC5E" w14:textId="01B57508" w:rsidR="0023600D" w:rsidRDefault="005861B5">
      <w:pPr>
        <w:spacing w:line="249" w:lineRule="auto"/>
        <w:ind w:right="1060"/>
        <w:rPr>
          <w:rFonts w:ascii="Arial" w:eastAsia="Arial" w:hAnsi="Arial" w:cs="Arial"/>
          <w:b/>
          <w:bCs/>
          <w:color w:val="00B0F0"/>
          <w:sz w:val="20"/>
          <w:szCs w:val="20"/>
        </w:rPr>
      </w:pPr>
      <w:r w:rsidRPr="00373A21">
        <w:rPr>
          <w:rFonts w:ascii="Arial" w:eastAsia="Arial" w:hAnsi="Arial" w:cs="Arial"/>
          <w:b/>
          <w:bCs/>
          <w:color w:val="00B0F0"/>
          <w:sz w:val="20"/>
          <w:szCs w:val="20"/>
        </w:rPr>
        <w:t>Th</w:t>
      </w:r>
      <w:r w:rsidR="004949ED" w:rsidRPr="00373A21">
        <w:rPr>
          <w:rFonts w:ascii="Arial" w:eastAsia="Arial" w:hAnsi="Arial" w:cs="Arial"/>
          <w:b/>
          <w:bCs/>
          <w:color w:val="00B0F0"/>
          <w:sz w:val="20"/>
          <w:szCs w:val="20"/>
        </w:rPr>
        <w:t>is</w:t>
      </w:r>
      <w:r w:rsidRPr="00373A21">
        <w:rPr>
          <w:rFonts w:ascii="Arial" w:eastAsia="Arial" w:hAnsi="Arial" w:cs="Arial"/>
          <w:b/>
          <w:bCs/>
          <w:color w:val="00B0F0"/>
          <w:sz w:val="20"/>
          <w:szCs w:val="20"/>
        </w:rPr>
        <w:t xml:space="preserve"> </w:t>
      </w:r>
      <w:r w:rsidR="00D41D5D" w:rsidRPr="00373A21">
        <w:rPr>
          <w:rFonts w:ascii="Arial" w:eastAsia="Arial" w:hAnsi="Arial" w:cs="Arial"/>
          <w:b/>
          <w:bCs/>
          <w:color w:val="00B0F0"/>
          <w:sz w:val="20"/>
          <w:szCs w:val="20"/>
        </w:rPr>
        <w:t>course</w:t>
      </w:r>
      <w:r w:rsidR="00FD7E79" w:rsidRPr="00373A21">
        <w:rPr>
          <w:rFonts w:ascii="Arial" w:eastAsia="Arial" w:hAnsi="Arial" w:cs="Arial"/>
          <w:b/>
          <w:bCs/>
          <w:color w:val="00B0F0"/>
          <w:sz w:val="20"/>
          <w:szCs w:val="20"/>
        </w:rPr>
        <w:t xml:space="preserve"> forms</w:t>
      </w:r>
      <w:r w:rsidR="00D41D5D" w:rsidRPr="00373A21">
        <w:rPr>
          <w:rFonts w:ascii="Arial" w:eastAsia="Arial" w:hAnsi="Arial" w:cs="Arial"/>
          <w:b/>
          <w:bCs/>
          <w:color w:val="00B0F0"/>
          <w:sz w:val="20"/>
          <w:szCs w:val="20"/>
        </w:rPr>
        <w:t xml:space="preserve"> </w:t>
      </w:r>
      <w:r w:rsidRPr="00373A21">
        <w:rPr>
          <w:rFonts w:ascii="Arial" w:eastAsia="Arial" w:hAnsi="Arial" w:cs="Arial"/>
          <w:b/>
          <w:bCs/>
          <w:color w:val="00B0F0"/>
          <w:sz w:val="20"/>
          <w:szCs w:val="20"/>
        </w:rPr>
        <w:t xml:space="preserve">part of a broader CPD framework that can lead to the award Postgraduate Diploma or </w:t>
      </w:r>
      <w:proofErr w:type="gramStart"/>
      <w:r w:rsidRPr="00373A21">
        <w:rPr>
          <w:rFonts w:ascii="Arial" w:eastAsia="Arial" w:hAnsi="Arial" w:cs="Arial"/>
          <w:b/>
          <w:bCs/>
          <w:color w:val="00B0F0"/>
          <w:sz w:val="20"/>
          <w:szCs w:val="20"/>
        </w:rPr>
        <w:t>Master’s</w:t>
      </w:r>
      <w:proofErr w:type="gramEnd"/>
      <w:r w:rsidRPr="00373A21">
        <w:rPr>
          <w:rFonts w:ascii="Arial" w:eastAsia="Arial" w:hAnsi="Arial" w:cs="Arial"/>
          <w:b/>
          <w:bCs/>
          <w:color w:val="00B0F0"/>
          <w:sz w:val="20"/>
          <w:szCs w:val="20"/>
        </w:rPr>
        <w:t xml:space="preserve"> degree</w:t>
      </w:r>
    </w:p>
    <w:p w14:paraId="2BED38EC" w14:textId="77777777" w:rsidR="00044F21" w:rsidRDefault="00044F21">
      <w:pPr>
        <w:spacing w:line="249" w:lineRule="auto"/>
        <w:ind w:right="1060"/>
        <w:rPr>
          <w:rFonts w:ascii="Arial" w:eastAsia="Arial" w:hAnsi="Arial" w:cs="Arial"/>
          <w:b/>
          <w:bCs/>
          <w:color w:val="00B0F0"/>
          <w:sz w:val="20"/>
          <w:szCs w:val="20"/>
        </w:rPr>
      </w:pPr>
    </w:p>
    <w:p w14:paraId="075C1AC4" w14:textId="3C1DCABE" w:rsidR="00044F21" w:rsidRDefault="00044F21">
      <w:pPr>
        <w:spacing w:line="249" w:lineRule="auto"/>
        <w:ind w:right="1060"/>
        <w:rPr>
          <w:rFonts w:ascii="Arial" w:eastAsia="Arial" w:hAnsi="Arial" w:cs="Arial"/>
          <w:b/>
          <w:bCs/>
          <w:color w:val="00B0F0"/>
          <w:sz w:val="20"/>
          <w:szCs w:val="20"/>
        </w:rPr>
      </w:pPr>
      <w:r>
        <w:rPr>
          <w:rFonts w:ascii="Arial" w:eastAsia="Arial" w:hAnsi="Arial" w:cs="Arial"/>
          <w:b/>
          <w:bCs/>
          <w:color w:val="00B0F0"/>
          <w:sz w:val="20"/>
          <w:szCs w:val="20"/>
        </w:rPr>
        <w:t>Enquiries</w:t>
      </w:r>
      <w:r w:rsidR="00C44F2A">
        <w:rPr>
          <w:rFonts w:ascii="Arial" w:eastAsia="Arial" w:hAnsi="Arial" w:cs="Arial"/>
          <w:b/>
          <w:bCs/>
          <w:color w:val="00B0F0"/>
          <w:sz w:val="20"/>
          <w:szCs w:val="20"/>
        </w:rPr>
        <w:t xml:space="preserve"> cpdhealth@herts.ac.uk</w:t>
      </w:r>
      <w:r>
        <w:rPr>
          <w:rFonts w:ascii="Arial" w:eastAsia="Arial" w:hAnsi="Arial" w:cs="Arial"/>
          <w:b/>
          <w:bCs/>
          <w:color w:val="00B0F0"/>
          <w:sz w:val="20"/>
          <w:szCs w:val="20"/>
        </w:rPr>
        <w:t xml:space="preserve"> </w:t>
      </w:r>
      <w:r>
        <w:rPr>
          <w:rFonts w:ascii="Arial" w:eastAsia="Calibri" w:hAnsi="Arial" w:cs="Arial"/>
          <w:color w:val="FFFFFF"/>
        </w:rPr>
        <w:t>cpd</w:t>
      </w:r>
      <w:r w:rsidRPr="004E0EBA">
        <w:rPr>
          <w:rFonts w:ascii="Arial" w:eastAsia="Calibri" w:hAnsi="Arial" w:cs="Arial"/>
          <w:color w:val="FFFFFF"/>
        </w:rPr>
        <w:t>pdhealth@herts.ac.uk</w:t>
      </w:r>
      <w:r w:rsidRPr="00044F21">
        <w:rPr>
          <w:rFonts w:ascii="Arial" w:eastAsia="Calibri" w:hAnsi="Arial" w:cs="Arial"/>
          <w:color w:val="FFFFFF"/>
        </w:rPr>
        <w:t xml:space="preserve"> </w:t>
      </w:r>
      <w:r w:rsidRPr="00044F21">
        <w:rPr>
          <w:rFonts w:ascii="Arial" w:eastAsia="Calibri" w:hAnsi="Arial" w:cs="Arial"/>
          <w:color w:val="FFFFFF"/>
        </w:rPr>
        <w:t>cpdhealth@herts.ac.uk</w:t>
      </w:r>
    </w:p>
    <w:p w14:paraId="427B084C" w14:textId="77777777" w:rsidR="00044F21" w:rsidRDefault="00044F21">
      <w:pPr>
        <w:spacing w:line="249" w:lineRule="auto"/>
        <w:ind w:right="1060"/>
        <w:rPr>
          <w:rFonts w:ascii="Arial" w:eastAsia="Arial" w:hAnsi="Arial" w:cs="Arial"/>
          <w:b/>
          <w:bCs/>
          <w:color w:val="00B0F0"/>
          <w:sz w:val="20"/>
          <w:szCs w:val="20"/>
        </w:rPr>
      </w:pPr>
    </w:p>
    <w:sectPr w:rsidR="00044F21" w:rsidSect="001C0CEB">
      <w:pgSz w:w="11906" w:h="16838"/>
      <w:pgMar w:top="720" w:right="720" w:bottom="720" w:left="720" w:header="0" w:footer="0" w:gutter="0"/>
      <w:cols w:space="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4823"/>
    <w:multiLevelType w:val="hybridMultilevel"/>
    <w:tmpl w:val="415A83CC"/>
    <w:lvl w:ilvl="0" w:tplc="CFA81B1E">
      <w:start w:val="1"/>
      <w:numFmt w:val="bullet"/>
      <w:lvlText w:val=""/>
      <w:lvlJc w:val="left"/>
    </w:lvl>
    <w:lvl w:ilvl="1" w:tplc="A07054F0">
      <w:numFmt w:val="decimal"/>
      <w:lvlText w:val=""/>
      <w:lvlJc w:val="left"/>
    </w:lvl>
    <w:lvl w:ilvl="2" w:tplc="D950654A">
      <w:numFmt w:val="decimal"/>
      <w:lvlText w:val=""/>
      <w:lvlJc w:val="left"/>
    </w:lvl>
    <w:lvl w:ilvl="3" w:tplc="370E777A">
      <w:numFmt w:val="decimal"/>
      <w:lvlText w:val=""/>
      <w:lvlJc w:val="left"/>
    </w:lvl>
    <w:lvl w:ilvl="4" w:tplc="15583332">
      <w:numFmt w:val="decimal"/>
      <w:lvlText w:val=""/>
      <w:lvlJc w:val="left"/>
    </w:lvl>
    <w:lvl w:ilvl="5" w:tplc="52FE5F96">
      <w:numFmt w:val="decimal"/>
      <w:lvlText w:val=""/>
      <w:lvlJc w:val="left"/>
    </w:lvl>
    <w:lvl w:ilvl="6" w:tplc="58A8AABA">
      <w:numFmt w:val="decimal"/>
      <w:lvlText w:val=""/>
      <w:lvlJc w:val="left"/>
    </w:lvl>
    <w:lvl w:ilvl="7" w:tplc="2098BC8C">
      <w:numFmt w:val="decimal"/>
      <w:lvlText w:val=""/>
      <w:lvlJc w:val="left"/>
    </w:lvl>
    <w:lvl w:ilvl="8" w:tplc="EDBAC042">
      <w:numFmt w:val="decimal"/>
      <w:lvlText w:val=""/>
      <w:lvlJc w:val="left"/>
    </w:lvl>
  </w:abstractNum>
  <w:num w:numId="1" w16cid:durableId="1379351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00D"/>
    <w:rsid w:val="000235BA"/>
    <w:rsid w:val="00032BFF"/>
    <w:rsid w:val="00044F21"/>
    <w:rsid w:val="00084448"/>
    <w:rsid w:val="0009050F"/>
    <w:rsid w:val="0009412B"/>
    <w:rsid w:val="000A0AEB"/>
    <w:rsid w:val="000A3AFB"/>
    <w:rsid w:val="001055F2"/>
    <w:rsid w:val="001442FB"/>
    <w:rsid w:val="00156754"/>
    <w:rsid w:val="00183104"/>
    <w:rsid w:val="00193741"/>
    <w:rsid w:val="001C0CEB"/>
    <w:rsid w:val="001E2CA2"/>
    <w:rsid w:val="00215C54"/>
    <w:rsid w:val="00235C62"/>
    <w:rsid w:val="00235C70"/>
    <w:rsid w:val="0023600D"/>
    <w:rsid w:val="0024442E"/>
    <w:rsid w:val="002A24F1"/>
    <w:rsid w:val="002E2602"/>
    <w:rsid w:val="002F2C25"/>
    <w:rsid w:val="003311D4"/>
    <w:rsid w:val="00345DC4"/>
    <w:rsid w:val="00373A21"/>
    <w:rsid w:val="00373FBC"/>
    <w:rsid w:val="00391C73"/>
    <w:rsid w:val="003C2B1E"/>
    <w:rsid w:val="003C4732"/>
    <w:rsid w:val="003D5D7F"/>
    <w:rsid w:val="004121DD"/>
    <w:rsid w:val="00431B22"/>
    <w:rsid w:val="0045147A"/>
    <w:rsid w:val="00494674"/>
    <w:rsid w:val="004949ED"/>
    <w:rsid w:val="004E0EBA"/>
    <w:rsid w:val="0057089E"/>
    <w:rsid w:val="005828E6"/>
    <w:rsid w:val="005861B5"/>
    <w:rsid w:val="00620B80"/>
    <w:rsid w:val="00660A41"/>
    <w:rsid w:val="00676C50"/>
    <w:rsid w:val="006B5479"/>
    <w:rsid w:val="006D6874"/>
    <w:rsid w:val="00736165"/>
    <w:rsid w:val="007635DE"/>
    <w:rsid w:val="007C0D00"/>
    <w:rsid w:val="007F1B85"/>
    <w:rsid w:val="0080153A"/>
    <w:rsid w:val="0082540A"/>
    <w:rsid w:val="00885B13"/>
    <w:rsid w:val="00892053"/>
    <w:rsid w:val="00893264"/>
    <w:rsid w:val="008F3263"/>
    <w:rsid w:val="00930205"/>
    <w:rsid w:val="00944E86"/>
    <w:rsid w:val="009B0487"/>
    <w:rsid w:val="009B5777"/>
    <w:rsid w:val="009C1CC3"/>
    <w:rsid w:val="009F59F3"/>
    <w:rsid w:val="00A21CA9"/>
    <w:rsid w:val="00A359E8"/>
    <w:rsid w:val="00A44F08"/>
    <w:rsid w:val="00A45A0E"/>
    <w:rsid w:val="00A52BBD"/>
    <w:rsid w:val="00A63449"/>
    <w:rsid w:val="00AE3088"/>
    <w:rsid w:val="00AF49F2"/>
    <w:rsid w:val="00AF542E"/>
    <w:rsid w:val="00B22E02"/>
    <w:rsid w:val="00B52F69"/>
    <w:rsid w:val="00B61F3E"/>
    <w:rsid w:val="00B95881"/>
    <w:rsid w:val="00BA6079"/>
    <w:rsid w:val="00BB696D"/>
    <w:rsid w:val="00C44F2A"/>
    <w:rsid w:val="00CA5E1B"/>
    <w:rsid w:val="00CD2AEF"/>
    <w:rsid w:val="00CE0463"/>
    <w:rsid w:val="00CF2A43"/>
    <w:rsid w:val="00D2129D"/>
    <w:rsid w:val="00D41D5D"/>
    <w:rsid w:val="00D46B08"/>
    <w:rsid w:val="00D713F3"/>
    <w:rsid w:val="00DB04E4"/>
    <w:rsid w:val="00DC08B8"/>
    <w:rsid w:val="00DD07FF"/>
    <w:rsid w:val="00E04DA6"/>
    <w:rsid w:val="00E07FB3"/>
    <w:rsid w:val="00E62DD2"/>
    <w:rsid w:val="00ED1237"/>
    <w:rsid w:val="00F45669"/>
    <w:rsid w:val="00F87CA6"/>
    <w:rsid w:val="00FD7E79"/>
    <w:rsid w:val="00FF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4BBC"/>
  <w15:docId w15:val="{11F1DA8E-ED73-4B39-B464-6A695EB6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table" w:styleId="TableGrid">
    <w:name w:val="Table Grid"/>
    <w:basedOn w:val="TableNormal"/>
    <w:uiPriority w:val="59"/>
    <w:rsid w:val="00A44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F08"/>
    <w:pPr>
      <w:ind w:left="720"/>
      <w:contextualSpacing/>
    </w:pPr>
  </w:style>
  <w:style w:type="paragraph" w:styleId="NormalWeb">
    <w:name w:val="Normal (Web)"/>
    <w:basedOn w:val="Normal"/>
    <w:uiPriority w:val="99"/>
    <w:semiHidden/>
    <w:unhideWhenUsed/>
    <w:rsid w:val="00AF542E"/>
    <w:pPr>
      <w:spacing w:before="100" w:beforeAutospacing="1" w:after="100" w:afterAutospacing="1"/>
    </w:pPr>
    <w:rPr>
      <w:rFonts w:eastAsia="Times New Roman"/>
      <w:sz w:val="24"/>
      <w:szCs w:val="24"/>
    </w:rPr>
  </w:style>
  <w:style w:type="character" w:styleId="UnresolvedMention">
    <w:name w:val="Unresolved Mention"/>
    <w:basedOn w:val="DefaultParagraphFont"/>
    <w:uiPriority w:val="99"/>
    <w:semiHidden/>
    <w:unhideWhenUsed/>
    <w:rsid w:val="004E0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264059">
      <w:bodyDiv w:val="1"/>
      <w:marLeft w:val="0"/>
      <w:marRight w:val="0"/>
      <w:marTop w:val="0"/>
      <w:marBottom w:val="0"/>
      <w:divBdr>
        <w:top w:val="none" w:sz="0" w:space="0" w:color="auto"/>
        <w:left w:val="none" w:sz="0" w:space="0" w:color="auto"/>
        <w:bottom w:val="none" w:sz="0" w:space="0" w:color="auto"/>
        <w:right w:val="none" w:sz="0" w:space="0" w:color="auto"/>
      </w:divBdr>
    </w:div>
    <w:div w:id="133360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plycpd.com/her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3e6beba-c4aa-4731-af5d-d735b097eadb}" enabled="0" method="" siteId="{93e6beba-c4aa-4731-af5d-d735b097eadb}"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Louise Smith</cp:lastModifiedBy>
  <cp:revision>2</cp:revision>
  <cp:lastPrinted>2018-03-27T14:23:00Z</cp:lastPrinted>
  <dcterms:created xsi:type="dcterms:W3CDTF">2025-04-25T08:04:00Z</dcterms:created>
  <dcterms:modified xsi:type="dcterms:W3CDTF">2025-04-25T08:04:00Z</dcterms:modified>
</cp:coreProperties>
</file>